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A22" w:rsidRDefault="00B33A22" w:rsidP="00B33A22">
      <w:pPr>
        <w:widowControl/>
        <w:shd w:val="clear" w:color="auto" w:fill="FFFFFF"/>
        <w:spacing w:line="580" w:lineRule="atLeast"/>
        <w:jc w:val="center"/>
        <w:rPr>
          <w:rFonts w:ascii="黑体" w:eastAsia="黑体" w:hAnsi="黑体" w:cs="宋体"/>
          <w:color w:val="333333"/>
          <w:kern w:val="0"/>
          <w:sz w:val="32"/>
          <w:szCs w:val="32"/>
        </w:rPr>
      </w:pPr>
      <w:r>
        <w:rPr>
          <w:rFonts w:ascii="微软雅黑" w:eastAsia="微软雅黑" w:hAnsi="微软雅黑" w:hint="eastAsia"/>
          <w:color w:val="333333"/>
          <w:sz w:val="42"/>
          <w:szCs w:val="42"/>
          <w:shd w:val="clear" w:color="auto" w:fill="FFFFFF"/>
        </w:rPr>
        <w:t>新型冠状病毒防控指南（第一版）</w:t>
      </w:r>
    </w:p>
    <w:p w:rsidR="00B33A22" w:rsidRPr="00B33A22" w:rsidRDefault="00B33A22" w:rsidP="00B33A22">
      <w:pPr>
        <w:widowControl/>
        <w:shd w:val="clear" w:color="auto" w:fill="FFFFFF"/>
        <w:spacing w:line="580" w:lineRule="atLeast"/>
        <w:jc w:val="left"/>
        <w:rPr>
          <w:rFonts w:ascii="微软雅黑" w:eastAsia="微软雅黑" w:hAnsi="微软雅黑" w:cs="宋体"/>
          <w:color w:val="333333"/>
          <w:kern w:val="0"/>
          <w:szCs w:val="21"/>
        </w:rPr>
      </w:pPr>
      <w:r w:rsidRPr="00B33A22">
        <w:rPr>
          <w:rFonts w:ascii="黑体" w:eastAsia="黑体" w:hAnsi="黑体" w:cs="宋体" w:hint="eastAsia"/>
          <w:color w:val="333333"/>
          <w:kern w:val="0"/>
          <w:sz w:val="32"/>
          <w:szCs w:val="32"/>
        </w:rPr>
        <w:t>一、特殊人群防控指南</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32"/>
          <w:szCs w:val="32"/>
        </w:rPr>
        <w:t>(一）老年人防控指南</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32"/>
          <w:szCs w:val="32"/>
        </w:rPr>
        <w:t>(二）儿童防控指南</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32"/>
          <w:szCs w:val="32"/>
        </w:rPr>
        <w:t>(三）学生防控指南</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32"/>
          <w:szCs w:val="32"/>
        </w:rPr>
        <w:t> </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黑体" w:eastAsia="黑体" w:hAnsi="黑体" w:cs="宋体" w:hint="eastAsia"/>
          <w:color w:val="333333"/>
          <w:kern w:val="0"/>
          <w:sz w:val="32"/>
          <w:szCs w:val="32"/>
        </w:rPr>
        <w:t>二、特定场所防控指南</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32"/>
          <w:szCs w:val="32"/>
        </w:rPr>
        <w:t>（一）幼儿园（或学校）防控指南</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32"/>
          <w:szCs w:val="32"/>
        </w:rPr>
        <w:t>（二）养老院防控指南</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32"/>
          <w:szCs w:val="32"/>
        </w:rPr>
        <w:t>（三）办公场所防控指南</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32"/>
          <w:szCs w:val="32"/>
        </w:rPr>
        <w:t>（四）交通工具防控指南</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32"/>
          <w:szCs w:val="32"/>
        </w:rPr>
        <w:t>（五）公共场所防控指南</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32"/>
          <w:szCs w:val="32"/>
        </w:rPr>
        <w:t>（六）居家隔离防控指南</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32"/>
          <w:szCs w:val="32"/>
        </w:rPr>
        <w:t> </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黑体" w:eastAsia="黑体" w:hAnsi="黑体" w:cs="宋体" w:hint="eastAsia"/>
          <w:color w:val="333333"/>
          <w:kern w:val="0"/>
          <w:sz w:val="32"/>
          <w:szCs w:val="32"/>
        </w:rPr>
        <w:t>三、专家建议</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32"/>
          <w:szCs w:val="32"/>
        </w:rPr>
        <w:t>社区居家发热患者中西医结合医学管理专家建议（第一版）</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32"/>
          <w:szCs w:val="32"/>
        </w:rPr>
        <w:t> </w:t>
      </w:r>
    </w:p>
    <w:p w:rsidR="00B33A22" w:rsidRPr="00B33A22" w:rsidRDefault="00B33A22" w:rsidP="00B33A22">
      <w:pPr>
        <w:widowControl/>
        <w:jc w:val="left"/>
        <w:rPr>
          <w:rFonts w:ascii="宋体" w:eastAsia="宋体" w:hAnsi="宋体" w:cs="宋体" w:hint="eastAsia"/>
          <w:kern w:val="0"/>
          <w:sz w:val="24"/>
          <w:szCs w:val="24"/>
        </w:rPr>
      </w:pPr>
      <w:r w:rsidRPr="00B33A22">
        <w:rPr>
          <w:rFonts w:ascii="仿宋_GB2312" w:eastAsia="仿宋_GB2312" w:hAnsi="宋体" w:cs="宋体" w:hint="eastAsia"/>
          <w:color w:val="333333"/>
          <w:kern w:val="0"/>
          <w:sz w:val="32"/>
          <w:szCs w:val="32"/>
          <w:shd w:val="clear" w:color="auto" w:fill="FFFFFF"/>
        </w:rPr>
        <w:br w:type="textWrapping" w:clear="all"/>
      </w:r>
    </w:p>
    <w:p w:rsidR="00B33A22" w:rsidRDefault="00B33A22" w:rsidP="00B33A22">
      <w:pPr>
        <w:widowControl/>
        <w:shd w:val="clear" w:color="auto" w:fill="FFFFFF"/>
        <w:spacing w:line="580" w:lineRule="atLeast"/>
        <w:jc w:val="left"/>
        <w:rPr>
          <w:rFonts w:ascii="楷体" w:eastAsia="楷体" w:hAnsi="楷体" w:cs="宋体"/>
          <w:b/>
          <w:bCs/>
          <w:color w:val="333333"/>
          <w:kern w:val="0"/>
          <w:sz w:val="36"/>
          <w:szCs w:val="36"/>
        </w:rPr>
      </w:pPr>
    </w:p>
    <w:p w:rsidR="00B33A22" w:rsidRDefault="00B33A22" w:rsidP="00B33A22">
      <w:pPr>
        <w:widowControl/>
        <w:shd w:val="clear" w:color="auto" w:fill="FFFFFF"/>
        <w:spacing w:line="580" w:lineRule="atLeast"/>
        <w:jc w:val="left"/>
        <w:rPr>
          <w:rFonts w:ascii="楷体" w:eastAsia="楷体" w:hAnsi="楷体" w:cs="宋体"/>
          <w:b/>
          <w:bCs/>
          <w:color w:val="333333"/>
          <w:kern w:val="0"/>
          <w:sz w:val="36"/>
          <w:szCs w:val="36"/>
        </w:rPr>
      </w:pPr>
    </w:p>
    <w:p w:rsidR="00B33A22" w:rsidRPr="00B33A22" w:rsidRDefault="00B33A22" w:rsidP="00B33A22">
      <w:pPr>
        <w:widowControl/>
        <w:shd w:val="clear" w:color="auto" w:fill="FFFFFF"/>
        <w:spacing w:line="580" w:lineRule="atLeast"/>
        <w:jc w:val="left"/>
        <w:rPr>
          <w:rFonts w:ascii="微软雅黑" w:eastAsia="微软雅黑" w:hAnsi="微软雅黑" w:cs="宋体"/>
          <w:color w:val="333333"/>
          <w:kern w:val="0"/>
          <w:szCs w:val="21"/>
        </w:rPr>
      </w:pPr>
      <w:r w:rsidRPr="00B33A22">
        <w:rPr>
          <w:rFonts w:ascii="楷体" w:eastAsia="楷体" w:hAnsi="楷体" w:cs="宋体" w:hint="eastAsia"/>
          <w:b/>
          <w:bCs/>
          <w:color w:val="333333"/>
          <w:kern w:val="0"/>
          <w:sz w:val="36"/>
          <w:szCs w:val="36"/>
        </w:rPr>
        <w:lastRenderedPageBreak/>
        <w:t>特殊人群防控指南之一</w:t>
      </w:r>
    </w:p>
    <w:p w:rsidR="00B33A22" w:rsidRPr="00B33A22" w:rsidRDefault="00B33A22" w:rsidP="00B33A22">
      <w:pPr>
        <w:widowControl/>
        <w:shd w:val="clear" w:color="auto" w:fill="FFFFFF"/>
        <w:spacing w:line="580" w:lineRule="atLeast"/>
        <w:jc w:val="center"/>
        <w:rPr>
          <w:rFonts w:ascii="微软雅黑" w:eastAsia="微软雅黑" w:hAnsi="微软雅黑" w:cs="宋体" w:hint="eastAsia"/>
          <w:color w:val="333333"/>
          <w:kern w:val="0"/>
          <w:szCs w:val="21"/>
        </w:rPr>
      </w:pPr>
      <w:r w:rsidRPr="00B33A22">
        <w:rPr>
          <w:rFonts w:ascii="微软雅黑" w:eastAsia="微软雅黑" w:hAnsi="微软雅黑" w:cs="宋体" w:hint="eastAsia"/>
          <w:color w:val="333333"/>
          <w:kern w:val="0"/>
          <w:sz w:val="44"/>
          <w:szCs w:val="44"/>
        </w:rPr>
        <w:t> </w:t>
      </w:r>
    </w:p>
    <w:p w:rsidR="00B33A22" w:rsidRPr="00B33A22" w:rsidRDefault="00B33A22" w:rsidP="00B33A22">
      <w:pPr>
        <w:widowControl/>
        <w:shd w:val="clear" w:color="auto" w:fill="FFFFFF"/>
        <w:spacing w:line="580" w:lineRule="atLeast"/>
        <w:jc w:val="center"/>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36"/>
          <w:szCs w:val="36"/>
        </w:rPr>
        <w:t>老年人防控指南</w:t>
      </w:r>
    </w:p>
    <w:p w:rsidR="00B33A22" w:rsidRPr="00B33A22" w:rsidRDefault="00B33A22" w:rsidP="00B33A22">
      <w:pPr>
        <w:widowControl/>
        <w:shd w:val="clear" w:color="auto" w:fill="FFFFFF"/>
        <w:spacing w:line="580" w:lineRule="atLeast"/>
        <w:jc w:val="center"/>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44"/>
          <w:szCs w:val="44"/>
        </w:rPr>
        <w:t> </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1.确保老人掌握预防新型冠状病毒感染的肺炎的个人防护措施、手卫生要求、卫生和健康习惯，避免共用个人物品，注意通风，落实消毒措施。倡导老人养成经常洗手的好习惯。</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2.老人出现发热、咳嗽、咽痛、胸闷、呼吸困难、乏力、恶心呕吐、腹泻、结膜炎、肌肉酸痛等可疑症状时，应采取以下措施：</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（1）自我隔离，避免与其他人员近距离接触。</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（2）由医护人员对其健康状况进行评估，视病情状况送至医疗机构就诊，送医途中应佩戴医用外科口罩，尽量避免乘坐公共交通工具。</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（3）曾与可疑症状者有无有效防护的密切接触者，应立即登记，并进行医学观察。</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（4）减少不必要的聚会、聚餐等群体性活动，不安排集中用餐。</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5）若出现可疑症状的老人被确诊为新型冠状病毒感染的肺炎，其密切接触者应接受14天医学观察。病人离开后（如住院、死亡等），应及时对住所进行终末消毒。具体消毒方式由当地疾控机构的专业人员或具有资质的第三方操作或指导。没有消毒前，该住所不建议使用。</w:t>
      </w:r>
      <w:bookmarkStart w:id="0" w:name="_GoBack"/>
      <w:bookmarkEnd w:id="0"/>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楷体" w:eastAsia="楷体" w:hAnsi="楷体" w:cs="宋体" w:hint="eastAsia"/>
          <w:b/>
          <w:bCs/>
          <w:color w:val="333333"/>
          <w:kern w:val="0"/>
          <w:sz w:val="36"/>
          <w:szCs w:val="36"/>
        </w:rPr>
        <w:lastRenderedPageBreak/>
        <w:t>特殊人群防控指南之二</w:t>
      </w:r>
    </w:p>
    <w:p w:rsidR="00B33A22" w:rsidRPr="00B33A22" w:rsidRDefault="00B33A22" w:rsidP="00B33A22">
      <w:pPr>
        <w:widowControl/>
        <w:shd w:val="clear" w:color="auto" w:fill="FFFFFF"/>
        <w:spacing w:line="580" w:lineRule="atLeast"/>
        <w:jc w:val="center"/>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36"/>
          <w:szCs w:val="36"/>
        </w:rPr>
        <w:t>儿童防控指南</w:t>
      </w:r>
    </w:p>
    <w:p w:rsidR="00B33A22" w:rsidRPr="00B33A22" w:rsidRDefault="00B33A22" w:rsidP="00B33A22">
      <w:pPr>
        <w:widowControl/>
        <w:shd w:val="clear" w:color="auto" w:fill="FFFFFF"/>
        <w:jc w:val="left"/>
        <w:rPr>
          <w:rFonts w:ascii="微软雅黑" w:eastAsia="微软雅黑" w:hAnsi="微软雅黑" w:cs="宋体" w:hint="eastAsia"/>
          <w:color w:val="333333"/>
          <w:kern w:val="0"/>
          <w:szCs w:val="21"/>
        </w:rPr>
      </w:pPr>
      <w:r w:rsidRPr="00B33A22">
        <w:rPr>
          <w:rFonts w:ascii="Calibri" w:eastAsia="黑体" w:hAnsi="Calibri" w:cs="Calibri"/>
          <w:color w:val="333333"/>
          <w:kern w:val="0"/>
          <w:sz w:val="32"/>
          <w:szCs w:val="32"/>
        </w:rPr>
        <w:t> </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shd w:val="clear" w:color="auto" w:fill="FFFFFF"/>
        </w:rPr>
        <w:t>1.不要去人多的地方，不参加聚会。</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shd w:val="clear" w:color="auto" w:fill="FFFFFF"/>
        </w:rPr>
        <w:t>    </w:t>
      </w:r>
      <w:r w:rsidRPr="00B33A22">
        <w:rPr>
          <w:rFonts w:ascii="仿宋_GB2312" w:eastAsia="仿宋_GB2312" w:hAnsi="微软雅黑" w:cs="宋体" w:hint="eastAsia"/>
          <w:color w:val="000000"/>
          <w:kern w:val="0"/>
          <w:sz w:val="28"/>
          <w:szCs w:val="28"/>
          <w:shd w:val="clear" w:color="auto" w:fill="FFFFFF"/>
        </w:rPr>
        <w:t>2.外出一定要戴上口罩，记得提醒爸爸妈妈和爷爷奶奶戴好口罩。</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shd w:val="clear" w:color="auto" w:fill="FFFFFF"/>
        </w:rPr>
        <w:t>    </w:t>
      </w:r>
      <w:r w:rsidRPr="00B33A22">
        <w:rPr>
          <w:rFonts w:ascii="仿宋_GB2312" w:eastAsia="仿宋_GB2312" w:hAnsi="微软雅黑" w:cs="宋体" w:hint="eastAsia"/>
          <w:color w:val="000000"/>
          <w:kern w:val="0"/>
          <w:sz w:val="28"/>
          <w:szCs w:val="28"/>
          <w:shd w:val="clear" w:color="auto" w:fill="FFFFFF"/>
        </w:rPr>
        <w:t>3.作息规律，健康饮食。饭前便后认真洗手。在家多和爸爸、妈妈一起做做体育运动。</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shd w:val="clear" w:color="auto" w:fill="FFFFFF"/>
        </w:rPr>
        <w:t>    </w:t>
      </w:r>
      <w:r w:rsidRPr="00B33A22">
        <w:rPr>
          <w:rFonts w:ascii="仿宋_GB2312" w:eastAsia="仿宋_GB2312" w:hAnsi="微软雅黑" w:cs="宋体" w:hint="eastAsia"/>
          <w:color w:val="000000"/>
          <w:kern w:val="0"/>
          <w:sz w:val="28"/>
          <w:szCs w:val="28"/>
          <w:shd w:val="clear" w:color="auto" w:fill="FFFFFF"/>
        </w:rPr>
        <w:t>4.从现在起，养成打喷嚏或咳嗽时用纸巾或袖肘遮住嘴巴、鼻子的习惯。</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shd w:val="clear" w:color="auto" w:fill="FFFFFF"/>
        </w:rPr>
        <w:t>    </w:t>
      </w:r>
      <w:r w:rsidRPr="00B33A22">
        <w:rPr>
          <w:rFonts w:ascii="仿宋_GB2312" w:eastAsia="仿宋_GB2312" w:hAnsi="微软雅黑" w:cs="宋体" w:hint="eastAsia"/>
          <w:color w:val="000000"/>
          <w:kern w:val="0"/>
          <w:sz w:val="28"/>
          <w:szCs w:val="28"/>
          <w:shd w:val="clear" w:color="auto" w:fill="FFFFFF"/>
        </w:rPr>
        <w:t>5.如果有发烧、生病的情况，一定要配合爸爸、妈妈及时去医院就医。</w:t>
      </w:r>
    </w:p>
    <w:p w:rsidR="00B33A22" w:rsidRPr="00B33A22" w:rsidRDefault="00B33A22" w:rsidP="00B33A22">
      <w:pPr>
        <w:widowControl/>
        <w:shd w:val="clear" w:color="auto" w:fill="FFFFFF"/>
        <w:jc w:val="left"/>
        <w:rPr>
          <w:rFonts w:ascii="微软雅黑" w:eastAsia="微软雅黑" w:hAnsi="微软雅黑" w:cs="宋体" w:hint="eastAsia"/>
          <w:color w:val="333333"/>
          <w:kern w:val="0"/>
          <w:szCs w:val="21"/>
        </w:rPr>
      </w:pPr>
      <w:r w:rsidRPr="00B33A22">
        <w:rPr>
          <w:rFonts w:ascii="黑体" w:eastAsia="黑体" w:hAnsi="黑体" w:cs="宋体" w:hint="eastAsia"/>
          <w:color w:val="333333"/>
          <w:kern w:val="0"/>
          <w:sz w:val="28"/>
          <w:szCs w:val="28"/>
        </w:rPr>
        <w:br w:type="textWrapping" w:clear="all"/>
      </w:r>
    </w:p>
    <w:p w:rsidR="00B33A22" w:rsidRPr="00B33A22" w:rsidRDefault="00B33A22" w:rsidP="00B33A22">
      <w:pPr>
        <w:widowControl/>
        <w:shd w:val="clear" w:color="auto" w:fill="FFFFFF"/>
        <w:jc w:val="left"/>
        <w:rPr>
          <w:rFonts w:ascii="微软雅黑" w:eastAsia="微软雅黑" w:hAnsi="微软雅黑" w:cs="宋体" w:hint="eastAsia"/>
          <w:color w:val="333333"/>
          <w:kern w:val="0"/>
          <w:szCs w:val="21"/>
        </w:rPr>
      </w:pPr>
      <w:r w:rsidRPr="00B33A22">
        <w:rPr>
          <w:rFonts w:ascii="Calibri" w:eastAsia="黑体" w:hAnsi="Calibri" w:cs="Calibri"/>
          <w:color w:val="333333"/>
          <w:kern w:val="0"/>
          <w:sz w:val="28"/>
          <w:szCs w:val="28"/>
        </w:rPr>
        <w:t> </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楷体" w:eastAsia="楷体" w:hAnsi="楷体" w:cs="宋体" w:hint="eastAsia"/>
          <w:b/>
          <w:bCs/>
          <w:color w:val="333333"/>
          <w:kern w:val="0"/>
          <w:sz w:val="36"/>
          <w:szCs w:val="36"/>
        </w:rPr>
        <w:t>特殊人群防控指南之三</w:t>
      </w:r>
    </w:p>
    <w:p w:rsidR="00B33A22" w:rsidRPr="00B33A22" w:rsidRDefault="00B33A22" w:rsidP="00B33A22">
      <w:pPr>
        <w:widowControl/>
        <w:shd w:val="clear" w:color="auto" w:fill="FFFFFF"/>
        <w:spacing w:line="580" w:lineRule="atLeast"/>
        <w:jc w:val="center"/>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36"/>
          <w:szCs w:val="36"/>
        </w:rPr>
        <w:t> </w:t>
      </w:r>
    </w:p>
    <w:p w:rsidR="00B33A22" w:rsidRPr="00B33A22" w:rsidRDefault="00B33A22" w:rsidP="00B33A22">
      <w:pPr>
        <w:widowControl/>
        <w:shd w:val="clear" w:color="auto" w:fill="FFFFFF"/>
        <w:spacing w:line="580" w:lineRule="atLeast"/>
        <w:jc w:val="center"/>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36"/>
          <w:szCs w:val="36"/>
        </w:rPr>
        <w:t>学生防控指南</w:t>
      </w:r>
    </w:p>
    <w:p w:rsidR="00B33A22" w:rsidRPr="00B33A22" w:rsidRDefault="00B33A22" w:rsidP="00B33A22">
      <w:pPr>
        <w:widowControl/>
        <w:shd w:val="clear" w:color="auto" w:fill="FFFFFF"/>
        <w:spacing w:line="580" w:lineRule="atLeast"/>
        <w:ind w:left="640"/>
        <w:jc w:val="left"/>
        <w:rPr>
          <w:rFonts w:ascii="微软雅黑" w:eastAsia="微软雅黑" w:hAnsi="微软雅黑" w:cs="宋体" w:hint="eastAsia"/>
          <w:color w:val="333333"/>
          <w:kern w:val="0"/>
          <w:szCs w:val="21"/>
        </w:rPr>
      </w:pPr>
      <w:r w:rsidRPr="00B33A22">
        <w:rPr>
          <w:rFonts w:ascii="楷体_GB2312" w:eastAsia="楷体_GB2312" w:hAnsi="微软雅黑" w:cs="宋体" w:hint="eastAsia"/>
          <w:color w:val="333333"/>
          <w:kern w:val="0"/>
          <w:sz w:val="28"/>
          <w:szCs w:val="28"/>
        </w:rPr>
        <w:t>1.寒假期间</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（1）</w:t>
      </w:r>
      <w:r w:rsidRPr="00B33A22">
        <w:rPr>
          <w:rFonts w:ascii="仿宋_GB2312" w:eastAsia="仿宋_GB2312" w:hAnsi="微软雅黑" w:cs="宋体" w:hint="eastAsia"/>
          <w:color w:val="333333"/>
          <w:kern w:val="0"/>
          <w:sz w:val="28"/>
          <w:szCs w:val="28"/>
        </w:rPr>
        <w:t>有疫情高发地区（如武汉等地区）居住史或旅行史的学生，自离开疫情高发地区后，居家或在指定场所医学观察14天。</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lastRenderedPageBreak/>
        <w:t>（2）</w:t>
      </w:r>
      <w:r w:rsidRPr="00B33A22">
        <w:rPr>
          <w:rFonts w:ascii="仿宋_GB2312" w:eastAsia="仿宋_GB2312" w:hAnsi="微软雅黑" w:cs="宋体" w:hint="eastAsia"/>
          <w:color w:val="333333"/>
          <w:kern w:val="0"/>
          <w:sz w:val="28"/>
          <w:szCs w:val="28"/>
        </w:rPr>
        <w:t>各地学生均应尽量居家，减少走亲访友、聚会聚餐，减少到人员密集的公共场所活动，尤其是空气流动性差的地方。</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（3）</w:t>
      </w:r>
      <w:r w:rsidRPr="00B33A22">
        <w:rPr>
          <w:rFonts w:ascii="仿宋_GB2312" w:eastAsia="仿宋_GB2312" w:hAnsi="微软雅黑" w:cs="宋体" w:hint="eastAsia"/>
          <w:color w:val="333333"/>
          <w:kern w:val="0"/>
          <w:sz w:val="28"/>
          <w:szCs w:val="28"/>
        </w:rPr>
        <w:t>建议学生每日进行健康监测，并根据社区或学校要求向社区或学校指定负责人报告。</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（4）</w:t>
      </w:r>
      <w:r w:rsidRPr="00B33A22">
        <w:rPr>
          <w:rFonts w:ascii="仿宋_GB2312" w:eastAsia="仿宋_GB2312" w:hAnsi="微软雅黑" w:cs="宋体" w:hint="eastAsia"/>
          <w:color w:val="333333"/>
          <w:kern w:val="0"/>
          <w:sz w:val="28"/>
          <w:szCs w:val="28"/>
        </w:rPr>
        <w:t>寒假结束时，学生如无可疑症状，可正常返校。如有可疑症状，应报告学校或由监护人报告学校，及时就医，待痊愈后再返校。</w:t>
      </w:r>
    </w:p>
    <w:p w:rsidR="00B33A22" w:rsidRPr="00B33A22" w:rsidRDefault="00B33A22" w:rsidP="00B33A22">
      <w:pPr>
        <w:widowControl/>
        <w:shd w:val="clear" w:color="auto" w:fill="FFFFFF"/>
        <w:spacing w:line="580" w:lineRule="atLeast"/>
        <w:ind w:left="640"/>
        <w:jc w:val="left"/>
        <w:rPr>
          <w:rFonts w:ascii="微软雅黑" w:eastAsia="微软雅黑" w:hAnsi="微软雅黑" w:cs="宋体" w:hint="eastAsia"/>
          <w:color w:val="333333"/>
          <w:kern w:val="0"/>
          <w:szCs w:val="21"/>
        </w:rPr>
      </w:pPr>
      <w:r w:rsidRPr="00B33A22">
        <w:rPr>
          <w:rFonts w:ascii="楷体_GB2312" w:eastAsia="楷体_GB2312" w:hAnsi="微软雅黑" w:cs="宋体" w:hint="eastAsia"/>
          <w:color w:val="333333"/>
          <w:kern w:val="0"/>
          <w:sz w:val="28"/>
          <w:szCs w:val="28"/>
        </w:rPr>
        <w:t>2.返校途中</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（1）</w:t>
      </w:r>
      <w:r w:rsidRPr="00B33A22">
        <w:rPr>
          <w:rFonts w:ascii="仿宋_GB2312" w:eastAsia="仿宋_GB2312" w:hAnsi="微软雅黑" w:cs="宋体" w:hint="eastAsia"/>
          <w:color w:val="333333"/>
          <w:kern w:val="0"/>
          <w:sz w:val="28"/>
          <w:szCs w:val="28"/>
        </w:rPr>
        <w:t>乘坐公共交通工具时全程佩戴医用外科口罩或N95口罩。</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（2）</w:t>
      </w:r>
      <w:r w:rsidRPr="00B33A22">
        <w:rPr>
          <w:rFonts w:ascii="仿宋_GB2312" w:eastAsia="仿宋_GB2312" w:hAnsi="微软雅黑" w:cs="宋体" w:hint="eastAsia"/>
          <w:color w:val="333333"/>
          <w:kern w:val="0"/>
          <w:sz w:val="28"/>
          <w:szCs w:val="28"/>
        </w:rPr>
        <w:t>随时保持手卫生，减少接触交通工具的公共物品和部位。</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（3）</w:t>
      </w:r>
      <w:r w:rsidRPr="00B33A22">
        <w:rPr>
          <w:rFonts w:ascii="仿宋_GB2312" w:eastAsia="仿宋_GB2312" w:hAnsi="微软雅黑" w:cs="宋体" w:hint="eastAsia"/>
          <w:color w:val="333333"/>
          <w:kern w:val="0"/>
          <w:sz w:val="28"/>
          <w:szCs w:val="28"/>
        </w:rPr>
        <w:t>旅途中做好健康监测，自觉发热时要主动测量体温。</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（4）</w:t>
      </w:r>
      <w:r w:rsidRPr="00B33A22">
        <w:rPr>
          <w:rFonts w:ascii="仿宋_GB2312" w:eastAsia="仿宋_GB2312" w:hAnsi="微软雅黑" w:cs="宋体" w:hint="eastAsia"/>
          <w:color w:val="333333"/>
          <w:kern w:val="0"/>
          <w:sz w:val="28"/>
          <w:szCs w:val="28"/>
        </w:rPr>
        <w:t>留意周围旅客健康状况，避免与可疑症状人员近距离接触。</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（5）</w:t>
      </w:r>
      <w:r w:rsidRPr="00B33A22">
        <w:rPr>
          <w:rFonts w:ascii="仿宋_GB2312" w:eastAsia="仿宋_GB2312" w:hAnsi="微软雅黑" w:cs="宋体" w:hint="eastAsia"/>
          <w:color w:val="333333"/>
          <w:kern w:val="0"/>
          <w:sz w:val="28"/>
          <w:szCs w:val="28"/>
        </w:rPr>
        <w:t>若旅途中出现可疑症状，应主动戴上医用外科口罩或N95口罩，尽量避免接触其他人员，并视病情及时就医。</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（6）</w:t>
      </w:r>
      <w:r w:rsidRPr="00B33A22">
        <w:rPr>
          <w:rFonts w:ascii="仿宋_GB2312" w:eastAsia="仿宋_GB2312" w:hAnsi="微软雅黑" w:cs="宋体" w:hint="eastAsia"/>
          <w:color w:val="333333"/>
          <w:kern w:val="0"/>
          <w:sz w:val="28"/>
          <w:szCs w:val="28"/>
        </w:rPr>
        <w:t>旅途中如需去医疗机构就诊时，应主动告诉医生相关疾病流行地区的旅行居住史，配合医生开展相关调查。</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（7）妥善保存旅行票据信息，以配合可能的相关密切接触者调查。</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Calibri" w:eastAsia="楷体" w:hAnsi="Calibri" w:cs="Calibri"/>
          <w:b/>
          <w:bCs/>
          <w:color w:val="333333"/>
          <w:kern w:val="0"/>
          <w:sz w:val="36"/>
          <w:szCs w:val="36"/>
        </w:rPr>
        <w:t> </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楷体" w:eastAsia="楷体" w:hAnsi="楷体" w:cs="宋体" w:hint="eastAsia"/>
          <w:b/>
          <w:bCs/>
          <w:color w:val="333333"/>
          <w:kern w:val="0"/>
          <w:sz w:val="36"/>
          <w:szCs w:val="36"/>
        </w:rPr>
        <w:t>特殊场所防控指南之一</w:t>
      </w:r>
    </w:p>
    <w:p w:rsidR="00B33A22" w:rsidRPr="00B33A22" w:rsidRDefault="00B33A22" w:rsidP="00B33A22">
      <w:pPr>
        <w:widowControl/>
        <w:shd w:val="clear" w:color="auto" w:fill="FFFFFF"/>
        <w:ind w:left="640"/>
        <w:jc w:val="center"/>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44"/>
          <w:szCs w:val="44"/>
        </w:rPr>
        <w:t> </w:t>
      </w:r>
    </w:p>
    <w:p w:rsidR="00B33A22" w:rsidRPr="00B33A22" w:rsidRDefault="00B33A22" w:rsidP="00B33A22">
      <w:pPr>
        <w:widowControl/>
        <w:shd w:val="clear" w:color="auto" w:fill="FFFFFF"/>
        <w:jc w:val="center"/>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36"/>
          <w:szCs w:val="36"/>
        </w:rPr>
        <w:lastRenderedPageBreak/>
        <w:t>幼儿园（或学校）防控指南</w:t>
      </w:r>
    </w:p>
    <w:p w:rsidR="00B33A22" w:rsidRPr="00B33A22" w:rsidRDefault="00B33A22" w:rsidP="00B33A22">
      <w:pPr>
        <w:widowControl/>
        <w:shd w:val="clear" w:color="auto" w:fill="FFFFFF"/>
        <w:ind w:left="640"/>
        <w:jc w:val="left"/>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44"/>
          <w:szCs w:val="44"/>
        </w:rPr>
        <w:t> </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1.返校前有过疫情高发地区（如武汉等地区）居住史或旅行史的学生，建议居家观察14天期满再返校。</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2.学生返校后应每日监测体温和健康状况，尽量减少不必要外出，避免接触其他人员。</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3.学生与其他师生发生近距离接触的环境中，要正确佩戴医用外科口罩或N95口罩，尽量缩小活动范围。</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4.学校密切监测学生的健康状态，每日两次测量体温，做好缺勤、早退、请假记录，如发现学生中出现可疑症状，应立刻向疫情管理人员报告，配合医疗卫生机构做好密切接触者管理和消毒等工作。</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5.学校应尽量避免组织大型集体活动。教室、宿舍、图书馆、活动中心、食堂、礼堂、教师办公室、洗手间等活动区域，建议加强通风清洁，配备洗手液、手消毒剂等。</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6.校方对因病误课的学生开展网络教学、补课，对于因病耽误考试者，应安排补考，不应记入档案。</w:t>
      </w:r>
    </w:p>
    <w:p w:rsidR="00B33A22" w:rsidRPr="00B33A22" w:rsidRDefault="00B33A22" w:rsidP="00B33A22">
      <w:pPr>
        <w:widowControl/>
        <w:shd w:val="clear" w:color="auto" w:fill="FFFFFF"/>
        <w:jc w:val="left"/>
        <w:rPr>
          <w:rFonts w:ascii="微软雅黑" w:eastAsia="微软雅黑" w:hAnsi="微软雅黑" w:cs="宋体" w:hint="eastAsia"/>
          <w:color w:val="333333"/>
          <w:kern w:val="0"/>
          <w:szCs w:val="21"/>
        </w:rPr>
      </w:pPr>
      <w:r w:rsidRPr="00B33A22">
        <w:rPr>
          <w:rFonts w:ascii="黑体" w:eastAsia="黑体" w:hAnsi="黑体" w:cs="宋体" w:hint="eastAsia"/>
          <w:color w:val="333333"/>
          <w:kern w:val="0"/>
          <w:sz w:val="32"/>
          <w:szCs w:val="32"/>
        </w:rPr>
        <w:br w:type="textWrapping" w:clear="all"/>
      </w:r>
    </w:p>
    <w:p w:rsidR="00B33A22" w:rsidRPr="00B33A22" w:rsidRDefault="00B33A22" w:rsidP="00B33A22">
      <w:pPr>
        <w:widowControl/>
        <w:shd w:val="clear" w:color="auto" w:fill="FFFFFF"/>
        <w:jc w:val="left"/>
        <w:rPr>
          <w:rFonts w:ascii="微软雅黑" w:eastAsia="微软雅黑" w:hAnsi="微软雅黑" w:cs="宋体" w:hint="eastAsia"/>
          <w:color w:val="333333"/>
          <w:kern w:val="0"/>
          <w:szCs w:val="21"/>
        </w:rPr>
      </w:pPr>
      <w:r w:rsidRPr="00B33A22">
        <w:rPr>
          <w:rFonts w:ascii="Calibri" w:eastAsia="黑体" w:hAnsi="Calibri" w:cs="Calibri"/>
          <w:color w:val="333333"/>
          <w:kern w:val="0"/>
          <w:sz w:val="32"/>
          <w:szCs w:val="32"/>
        </w:rPr>
        <w:t> </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楷体" w:eastAsia="楷体" w:hAnsi="楷体" w:cs="宋体" w:hint="eastAsia"/>
          <w:b/>
          <w:bCs/>
          <w:color w:val="333333"/>
          <w:kern w:val="0"/>
          <w:sz w:val="36"/>
          <w:szCs w:val="36"/>
        </w:rPr>
        <w:t>特殊场所防控指南之二</w:t>
      </w:r>
    </w:p>
    <w:p w:rsidR="00B33A22" w:rsidRPr="00B33A22" w:rsidRDefault="00B33A22" w:rsidP="00B33A22">
      <w:pPr>
        <w:widowControl/>
        <w:shd w:val="clear" w:color="auto" w:fill="FFFFFF"/>
        <w:spacing w:line="580" w:lineRule="atLeast"/>
        <w:ind w:firstLine="2891"/>
        <w:jc w:val="left"/>
        <w:rPr>
          <w:rFonts w:ascii="微软雅黑" w:eastAsia="微软雅黑" w:hAnsi="微软雅黑" w:cs="宋体" w:hint="eastAsia"/>
          <w:color w:val="333333"/>
          <w:kern w:val="0"/>
          <w:szCs w:val="21"/>
        </w:rPr>
      </w:pPr>
      <w:r w:rsidRPr="00B33A22">
        <w:rPr>
          <w:rFonts w:ascii="Calibri" w:eastAsia="楷体" w:hAnsi="Calibri" w:cs="Calibri"/>
          <w:b/>
          <w:bCs/>
          <w:color w:val="333333"/>
          <w:kern w:val="0"/>
          <w:sz w:val="36"/>
          <w:szCs w:val="36"/>
        </w:rPr>
        <w:t> </w:t>
      </w:r>
    </w:p>
    <w:p w:rsidR="00B33A22" w:rsidRPr="00B33A22" w:rsidRDefault="00B33A22" w:rsidP="00B33A22">
      <w:pPr>
        <w:widowControl/>
        <w:shd w:val="clear" w:color="auto" w:fill="FFFFFF"/>
        <w:spacing w:line="580" w:lineRule="atLeast"/>
        <w:ind w:firstLine="2891"/>
        <w:jc w:val="left"/>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36"/>
          <w:szCs w:val="36"/>
        </w:rPr>
        <w:lastRenderedPageBreak/>
        <w:t>养老院防控指南</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疾病流行期间建议养老机构实施封闭式管理，原则上不接待外来人员走访慰问，老人不能离院外出，不再接受新入住老人，必须外出的老人，回到养老院后应密切观察。</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1.</w:t>
      </w:r>
      <w:r w:rsidRPr="00B33A22">
        <w:rPr>
          <w:rFonts w:ascii="仿宋_GB2312" w:eastAsia="仿宋_GB2312" w:hAnsi="微软雅黑" w:cs="宋体" w:hint="eastAsia"/>
          <w:color w:val="000000"/>
          <w:kern w:val="0"/>
          <w:sz w:val="28"/>
          <w:szCs w:val="28"/>
        </w:rPr>
        <w:t>日常预防措施</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（1）确保工作人员和护养老人掌握相关知识，避免共用个人物品，注意通风，落实消毒措施。建立老人和工作人员的健康档案，每日开展晨检和健康登记。</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（2）工作人员一旦出现可疑症状，应立即停止工作并去医院就诊排查，排除新型冠状病毒感染和其他传染性疾病后，方可重新上岗。</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（3）建立探访人员登记制度，如探访人员有新型冠状病毒感染的可疑症状，应拒绝其探访。所有外来探访人员应佩戴医用外科口罩。</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（4）通风换气保持室内空气新鲜。至少每半日开窗通风30分钟以上；不宜开窗通风的，应配备机械换气通风设备。冬季开窗通风时，应注意避免因室内外温差过大而引起感冒。</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（5）倡导老人养成经常洗手的好习惯，确保环境清洁卫生。</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（6）预备隔离房间，以供未来出现可疑症状的老人隔离治疗使用。有症状的老人应及时予以隔离，避免传染给其他老人。</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2.</w:t>
      </w:r>
      <w:r w:rsidRPr="00B33A22">
        <w:rPr>
          <w:rFonts w:ascii="仿宋_GB2312" w:eastAsia="仿宋_GB2312" w:hAnsi="微软雅黑" w:cs="宋体" w:hint="eastAsia"/>
          <w:color w:val="000000"/>
          <w:kern w:val="0"/>
          <w:sz w:val="28"/>
          <w:szCs w:val="28"/>
        </w:rPr>
        <w:t>有老人出现可疑症状时</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lastRenderedPageBreak/>
        <w:t>养老院中有老人可疑症状时，及时对该老人单间自我隔离，由医护人员对其健康状况进行评估，视病情状况送至医疗机构就诊，并暂停探访活动。</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楷体" w:eastAsia="楷体" w:hAnsi="楷体" w:cs="宋体" w:hint="eastAsia"/>
          <w:b/>
          <w:bCs/>
          <w:color w:val="333333"/>
          <w:kern w:val="0"/>
          <w:sz w:val="36"/>
          <w:szCs w:val="36"/>
        </w:rPr>
        <w:t>特殊场所防控指南之三</w:t>
      </w:r>
    </w:p>
    <w:p w:rsidR="00B33A22" w:rsidRPr="00B33A22" w:rsidRDefault="00B33A22" w:rsidP="00B33A22">
      <w:pPr>
        <w:widowControl/>
        <w:shd w:val="clear" w:color="auto" w:fill="FFFFFF"/>
        <w:jc w:val="center"/>
        <w:rPr>
          <w:rFonts w:ascii="微软雅黑" w:eastAsia="微软雅黑" w:hAnsi="微软雅黑" w:cs="宋体" w:hint="eastAsia"/>
          <w:color w:val="333333"/>
          <w:kern w:val="0"/>
          <w:szCs w:val="21"/>
        </w:rPr>
      </w:pPr>
      <w:r w:rsidRPr="00B33A22">
        <w:rPr>
          <w:rFonts w:ascii="Calibri" w:eastAsia="黑体" w:hAnsi="Calibri" w:cs="Calibri"/>
          <w:color w:val="333333"/>
          <w:kern w:val="0"/>
          <w:sz w:val="32"/>
          <w:szCs w:val="32"/>
        </w:rPr>
        <w:t> </w:t>
      </w:r>
    </w:p>
    <w:p w:rsidR="00B33A22" w:rsidRPr="00B33A22" w:rsidRDefault="00B33A22" w:rsidP="00B33A22">
      <w:pPr>
        <w:widowControl/>
        <w:shd w:val="clear" w:color="auto" w:fill="FFFFFF"/>
        <w:jc w:val="center"/>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36"/>
          <w:szCs w:val="36"/>
        </w:rPr>
        <w:t>办公场所防控指南</w:t>
      </w:r>
    </w:p>
    <w:p w:rsidR="00B33A22" w:rsidRPr="00B33A22" w:rsidRDefault="00B33A22" w:rsidP="00B33A22">
      <w:pPr>
        <w:widowControl/>
        <w:shd w:val="clear" w:color="auto" w:fill="FFFFFF"/>
        <w:jc w:val="center"/>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44"/>
          <w:szCs w:val="44"/>
        </w:rPr>
        <w:t> </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1.工作人员要自行健康监测，若出现新型冠状病毒感染的可疑症状（包括发热、咳嗽、咽痛、胸闷、呼吸困难、乏力、恶心呕吐、腹泻、结膜炎、肌肉酸痛等），不要带病上班。</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2.若发现新型冠状病毒感染的可疑症状者，工作人员应要求其离开。</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3.公用物品及公共接触物品或部位要定期清洗和消毒。</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4.保持办公场所内空气流通。保证空调系统或排气扇运转正常，定期清洗空调滤网，加强开窗通风换气。</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5.洗手间要配备足够的洗手液，保证水龙头等供水设施正常工作。</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6.保持环境卫生清洁，及时清理垃圾</w:t>
      </w:r>
      <w:r w:rsidRPr="00B33A22">
        <w:rPr>
          <w:rFonts w:ascii="仿宋_GB2312" w:eastAsia="仿宋_GB2312" w:hAnsi="微软雅黑" w:cs="宋体" w:hint="eastAsia"/>
          <w:color w:val="333333"/>
          <w:kern w:val="0"/>
          <w:sz w:val="32"/>
          <w:szCs w:val="32"/>
        </w:rPr>
        <w:t>。</w:t>
      </w:r>
    </w:p>
    <w:p w:rsidR="00B33A22" w:rsidRPr="00B33A22" w:rsidRDefault="00B33A22" w:rsidP="00B33A22">
      <w:pPr>
        <w:widowControl/>
        <w:shd w:val="clear" w:color="auto" w:fill="FFFFFF"/>
        <w:jc w:val="left"/>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44"/>
          <w:szCs w:val="44"/>
        </w:rPr>
        <w:br w:type="textWrapping" w:clear="all"/>
      </w:r>
    </w:p>
    <w:p w:rsidR="00B33A22" w:rsidRPr="00B33A22" w:rsidRDefault="00B33A22" w:rsidP="00B33A22">
      <w:pPr>
        <w:widowControl/>
        <w:shd w:val="clear" w:color="auto" w:fill="FFFFFF"/>
        <w:jc w:val="left"/>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44"/>
          <w:szCs w:val="44"/>
        </w:rPr>
        <w:t> </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楷体" w:eastAsia="楷体" w:hAnsi="楷体" w:cs="宋体" w:hint="eastAsia"/>
          <w:b/>
          <w:bCs/>
          <w:color w:val="333333"/>
          <w:kern w:val="0"/>
          <w:sz w:val="36"/>
          <w:szCs w:val="36"/>
        </w:rPr>
        <w:t>特殊场所防控指南之四</w:t>
      </w:r>
    </w:p>
    <w:p w:rsidR="00B33A22" w:rsidRPr="00B33A22" w:rsidRDefault="00B33A22" w:rsidP="00B33A22">
      <w:pPr>
        <w:widowControl/>
        <w:shd w:val="clear" w:color="auto" w:fill="FFFFFF"/>
        <w:ind w:left="640"/>
        <w:jc w:val="center"/>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44"/>
          <w:szCs w:val="44"/>
        </w:rPr>
        <w:lastRenderedPageBreak/>
        <w:t> </w:t>
      </w:r>
    </w:p>
    <w:p w:rsidR="00B33A22" w:rsidRPr="00B33A22" w:rsidRDefault="00B33A22" w:rsidP="00B33A22">
      <w:pPr>
        <w:widowControl/>
        <w:shd w:val="clear" w:color="auto" w:fill="FFFFFF"/>
        <w:ind w:left="640"/>
        <w:jc w:val="center"/>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36"/>
          <w:szCs w:val="36"/>
        </w:rPr>
        <w:t>交通工具防控指南</w:t>
      </w:r>
    </w:p>
    <w:p w:rsidR="00B33A22" w:rsidRPr="00B33A22" w:rsidRDefault="00B33A22" w:rsidP="00B33A22">
      <w:pPr>
        <w:widowControl/>
        <w:shd w:val="clear" w:color="auto" w:fill="FFFFFF"/>
        <w:ind w:left="640"/>
        <w:jc w:val="center"/>
        <w:rPr>
          <w:rFonts w:ascii="微软雅黑" w:eastAsia="微软雅黑" w:hAnsi="微软雅黑" w:cs="宋体" w:hint="eastAsia"/>
          <w:color w:val="333333"/>
          <w:kern w:val="0"/>
          <w:szCs w:val="21"/>
        </w:rPr>
      </w:pPr>
      <w:r w:rsidRPr="00B33A22">
        <w:rPr>
          <w:rFonts w:ascii="楷体_GB2312" w:eastAsia="楷体_GB2312" w:hAnsi="微软雅黑" w:cs="宋体" w:hint="eastAsia"/>
          <w:color w:val="333333"/>
          <w:kern w:val="0"/>
          <w:sz w:val="32"/>
          <w:szCs w:val="32"/>
        </w:rPr>
        <w:t>（包括飞机、公交、地铁、火车等）</w:t>
      </w:r>
    </w:p>
    <w:p w:rsidR="00B33A22" w:rsidRPr="00B33A22" w:rsidRDefault="00B33A22" w:rsidP="00B33A22">
      <w:pPr>
        <w:widowControl/>
        <w:shd w:val="clear" w:color="auto" w:fill="FFFFFF"/>
        <w:jc w:val="left"/>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44"/>
          <w:szCs w:val="44"/>
        </w:rPr>
        <w:t> </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1.发生疾病流行地区的公共交通工具在岗工作人员应佩戴医用外科口罩或N95口罩，并每日做好健康监测。</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2.公共交通工具建议备置体温计、口罩等物品。</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3.增加公共交通工具清洁与消毒频次，做好清洁消毒工作记录和标识。</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4.保持公共交通工具良好的通风状态。</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5.保持车站、车厢内的卫生整洁，及时清理垃圾。</w:t>
      </w:r>
    </w:p>
    <w:p w:rsidR="00B33A22" w:rsidRPr="00B33A22" w:rsidRDefault="00B33A22" w:rsidP="00B33A22">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6.做好司乘人员的工作与轮休安排，确保司乘人员足够休息。</w:t>
      </w:r>
    </w:p>
    <w:p w:rsidR="00B33A22" w:rsidRPr="00B33A22" w:rsidRDefault="00B33A22" w:rsidP="00B33A22">
      <w:pPr>
        <w:widowControl/>
        <w:shd w:val="clear" w:color="auto" w:fill="FFFFFF"/>
        <w:jc w:val="left"/>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28"/>
          <w:szCs w:val="28"/>
        </w:rPr>
        <w:t> </w:t>
      </w:r>
    </w:p>
    <w:p w:rsidR="00B33A22" w:rsidRPr="00B33A22" w:rsidRDefault="00B33A22" w:rsidP="00B33A22">
      <w:pPr>
        <w:widowControl/>
        <w:jc w:val="left"/>
        <w:rPr>
          <w:rFonts w:ascii="宋体" w:eastAsia="宋体" w:hAnsi="宋体" w:cs="宋体" w:hint="eastAsia"/>
          <w:kern w:val="0"/>
          <w:sz w:val="24"/>
          <w:szCs w:val="24"/>
        </w:rPr>
      </w:pPr>
      <w:r w:rsidRPr="00B33A22">
        <w:rPr>
          <w:rFonts w:ascii="楷体" w:eastAsia="楷体" w:hAnsi="楷体" w:cs="宋体" w:hint="eastAsia"/>
          <w:b/>
          <w:bCs/>
          <w:color w:val="333333"/>
          <w:kern w:val="0"/>
          <w:sz w:val="28"/>
          <w:szCs w:val="28"/>
          <w:shd w:val="clear" w:color="auto" w:fill="FFFFFF"/>
        </w:rPr>
        <w:br w:type="textWrapping" w:clear="all"/>
      </w:r>
    </w:p>
    <w:p w:rsidR="00B33A22" w:rsidRPr="00B33A22" w:rsidRDefault="00B33A22" w:rsidP="00B33A22">
      <w:pPr>
        <w:widowControl/>
        <w:shd w:val="clear" w:color="auto" w:fill="FFFFFF"/>
        <w:spacing w:line="580" w:lineRule="atLeast"/>
        <w:jc w:val="left"/>
        <w:rPr>
          <w:rFonts w:ascii="微软雅黑" w:eastAsia="微软雅黑" w:hAnsi="微软雅黑" w:cs="宋体"/>
          <w:color w:val="333333"/>
          <w:kern w:val="0"/>
          <w:szCs w:val="21"/>
        </w:rPr>
      </w:pPr>
      <w:r w:rsidRPr="00B33A22">
        <w:rPr>
          <w:rFonts w:ascii="楷体" w:eastAsia="楷体" w:hAnsi="楷体" w:cs="宋体" w:hint="eastAsia"/>
          <w:b/>
          <w:bCs/>
          <w:color w:val="333333"/>
          <w:kern w:val="0"/>
          <w:sz w:val="36"/>
          <w:szCs w:val="36"/>
        </w:rPr>
        <w:t>特殊场所防控指南之五</w:t>
      </w:r>
    </w:p>
    <w:p w:rsidR="00B33A22" w:rsidRPr="00B33A22" w:rsidRDefault="00B33A22" w:rsidP="00B33A22">
      <w:pPr>
        <w:widowControl/>
        <w:shd w:val="clear" w:color="auto" w:fill="FFFFFF"/>
        <w:spacing w:line="580" w:lineRule="atLeast"/>
        <w:jc w:val="center"/>
        <w:rPr>
          <w:rFonts w:ascii="微软雅黑" w:eastAsia="微软雅黑" w:hAnsi="微软雅黑" w:cs="宋体" w:hint="eastAsia"/>
          <w:color w:val="333333"/>
          <w:kern w:val="0"/>
          <w:szCs w:val="21"/>
        </w:rPr>
      </w:pPr>
      <w:r w:rsidRPr="00B33A22">
        <w:rPr>
          <w:rFonts w:ascii="Calibri" w:eastAsia="楷体" w:hAnsi="Calibri" w:cs="Calibri"/>
          <w:b/>
          <w:bCs/>
          <w:color w:val="333333"/>
          <w:kern w:val="0"/>
          <w:sz w:val="36"/>
          <w:szCs w:val="36"/>
        </w:rPr>
        <w:t> </w:t>
      </w:r>
    </w:p>
    <w:p w:rsidR="00B33A22" w:rsidRPr="00B33A22" w:rsidRDefault="00B33A22" w:rsidP="00B33A22">
      <w:pPr>
        <w:widowControl/>
        <w:shd w:val="clear" w:color="auto" w:fill="FFFFFF"/>
        <w:spacing w:line="580" w:lineRule="atLeast"/>
        <w:jc w:val="center"/>
        <w:rPr>
          <w:rFonts w:ascii="微软雅黑" w:eastAsia="微软雅黑" w:hAnsi="微软雅黑" w:cs="宋体" w:hint="eastAsia"/>
          <w:color w:val="333333"/>
          <w:kern w:val="0"/>
          <w:szCs w:val="21"/>
        </w:rPr>
      </w:pPr>
      <w:bookmarkStart w:id="1" w:name="_Toc20598"/>
      <w:r w:rsidRPr="00B33A22">
        <w:rPr>
          <w:rFonts w:ascii="宋体" w:eastAsia="宋体" w:hAnsi="宋体" w:cs="宋体" w:hint="eastAsia"/>
          <w:b/>
          <w:bCs/>
          <w:color w:val="000000"/>
          <w:kern w:val="0"/>
          <w:sz w:val="36"/>
          <w:szCs w:val="36"/>
        </w:rPr>
        <w:t>公共场所</w:t>
      </w:r>
      <w:bookmarkEnd w:id="1"/>
      <w:r w:rsidRPr="00B33A22">
        <w:rPr>
          <w:rFonts w:ascii="宋体" w:eastAsia="宋体" w:hAnsi="宋体" w:cs="宋体" w:hint="eastAsia"/>
          <w:b/>
          <w:bCs/>
          <w:color w:val="333333"/>
          <w:kern w:val="0"/>
          <w:sz w:val="36"/>
          <w:szCs w:val="36"/>
        </w:rPr>
        <w:t>防控指南</w:t>
      </w:r>
    </w:p>
    <w:p w:rsidR="00B33A22" w:rsidRPr="00B33A22" w:rsidRDefault="00B33A22" w:rsidP="00B33A22">
      <w:pPr>
        <w:widowControl/>
        <w:shd w:val="clear" w:color="auto" w:fill="FFFFFF"/>
        <w:spacing w:line="580" w:lineRule="atLeast"/>
        <w:jc w:val="center"/>
        <w:rPr>
          <w:rFonts w:ascii="微软雅黑" w:eastAsia="微软雅黑" w:hAnsi="微软雅黑" w:cs="宋体" w:hint="eastAsia"/>
          <w:color w:val="333333"/>
          <w:kern w:val="0"/>
          <w:szCs w:val="21"/>
        </w:rPr>
      </w:pPr>
      <w:r w:rsidRPr="00B33A22">
        <w:rPr>
          <w:rFonts w:ascii="Calibri" w:eastAsia="楷体" w:hAnsi="Calibri" w:cs="Calibri"/>
          <w:b/>
          <w:bCs/>
          <w:color w:val="333333"/>
          <w:kern w:val="0"/>
          <w:sz w:val="28"/>
          <w:szCs w:val="28"/>
        </w:rPr>
        <w:t> </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Calibri" w:eastAsia="楷体" w:hAnsi="Calibri" w:cs="Calibri"/>
          <w:color w:val="333333"/>
          <w:kern w:val="0"/>
          <w:sz w:val="28"/>
          <w:szCs w:val="28"/>
        </w:rPr>
        <w:t>   </w:t>
      </w:r>
      <w:r w:rsidRPr="00B33A22">
        <w:rPr>
          <w:rFonts w:ascii="仿宋_GB2312" w:eastAsia="仿宋_GB2312" w:hAnsi="微软雅黑" w:cs="宋体" w:hint="eastAsia"/>
          <w:color w:val="333333"/>
          <w:kern w:val="0"/>
          <w:sz w:val="28"/>
          <w:szCs w:val="28"/>
        </w:rPr>
        <w:t>本指南适用于商场、餐馆、影院、KTV、网吧、公共浴池、体育馆、展览馆、火车站、地铁站、飞机场、公交汽车站等公共场所。</w:t>
      </w:r>
    </w:p>
    <w:p w:rsidR="00B33A22" w:rsidRPr="00B33A22" w:rsidRDefault="00B33A22" w:rsidP="00B33A22">
      <w:pPr>
        <w:widowControl/>
        <w:shd w:val="clear" w:color="auto" w:fill="FFFFFF"/>
        <w:spacing w:line="58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1.公共场所工作人员要自行健康监测，若出现新型冠状病毒感染的可疑症状，不要带病上班。</w:t>
      </w:r>
    </w:p>
    <w:p w:rsidR="00B33A22" w:rsidRPr="00B33A22" w:rsidRDefault="00B33A22" w:rsidP="00B33A22">
      <w:pPr>
        <w:widowControl/>
        <w:shd w:val="clear" w:color="auto" w:fill="FFFFFF"/>
        <w:spacing w:line="58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lastRenderedPageBreak/>
        <w:t>2.若发现新型冠状病毒感染的可疑症状者，工作人员应要求其离开。</w:t>
      </w:r>
    </w:p>
    <w:p w:rsidR="00B33A22" w:rsidRPr="00B33A22" w:rsidRDefault="00B33A22" w:rsidP="00B33A22">
      <w:pPr>
        <w:widowControl/>
        <w:shd w:val="clear" w:color="auto" w:fill="FFFFFF"/>
        <w:spacing w:line="58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3.公用物品及公共接触物品或部位要定期清洗和消毒。</w:t>
      </w:r>
    </w:p>
    <w:p w:rsidR="00B33A22" w:rsidRPr="00B33A22" w:rsidRDefault="00B33A22" w:rsidP="00B33A22">
      <w:pPr>
        <w:widowControl/>
        <w:shd w:val="clear" w:color="auto" w:fill="FFFFFF"/>
        <w:spacing w:line="58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4.保持公共场所内空气流通。保证空调系统或排气扇运转正常，定期清洗空调滤网，加强开窗通风换气。</w:t>
      </w:r>
    </w:p>
    <w:p w:rsidR="00B33A22" w:rsidRPr="00B33A22" w:rsidRDefault="00B33A22" w:rsidP="00B33A22">
      <w:pPr>
        <w:widowControl/>
        <w:shd w:val="clear" w:color="auto" w:fill="FFFFFF"/>
        <w:spacing w:line="58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5.洗手间要配备足够的洗手液，保证水龙头等供水设施正常工作。</w:t>
      </w:r>
    </w:p>
    <w:p w:rsidR="00B33A22" w:rsidRPr="00B33A22" w:rsidRDefault="00B33A22" w:rsidP="00B33A22">
      <w:pPr>
        <w:widowControl/>
        <w:shd w:val="clear" w:color="auto" w:fill="FFFFFF"/>
        <w:spacing w:line="58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6.保持环境卫生清洁，及时清理垃圾。</w:t>
      </w:r>
    </w:p>
    <w:p w:rsidR="00B33A22" w:rsidRPr="00B33A22" w:rsidRDefault="00B33A22" w:rsidP="00B33A22">
      <w:pPr>
        <w:widowControl/>
        <w:shd w:val="clear" w:color="auto" w:fill="FFFFFF"/>
        <w:spacing w:line="58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7.疾病流行地区，公众应尽量减少前往公共场所，尤其避免前往人流密集和空气流通较差的地方。</w:t>
      </w:r>
    </w:p>
    <w:p w:rsidR="00B33A22" w:rsidRPr="00B33A22" w:rsidRDefault="00B33A22" w:rsidP="00B33A22">
      <w:pPr>
        <w:widowControl/>
        <w:shd w:val="clear" w:color="auto" w:fill="FFFFFF"/>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br w:type="textWrapping" w:clear="all"/>
      </w:r>
    </w:p>
    <w:p w:rsidR="00B33A22" w:rsidRPr="00B33A22" w:rsidRDefault="00B33A22" w:rsidP="00B33A22">
      <w:pPr>
        <w:widowControl/>
        <w:shd w:val="clear" w:color="auto" w:fill="FFFFFF"/>
        <w:spacing w:line="58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 </w:t>
      </w:r>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bookmarkStart w:id="2" w:name="_Toc9819"/>
      <w:r w:rsidRPr="00B33A22">
        <w:rPr>
          <w:rFonts w:ascii="楷体" w:eastAsia="楷体" w:hAnsi="楷体" w:cs="宋体" w:hint="eastAsia"/>
          <w:b/>
          <w:bCs/>
          <w:color w:val="000000"/>
          <w:kern w:val="0"/>
          <w:sz w:val="36"/>
          <w:szCs w:val="36"/>
        </w:rPr>
        <w:t>特殊场所防控指南之六</w:t>
      </w:r>
      <w:bookmarkEnd w:id="2"/>
    </w:p>
    <w:p w:rsidR="00B33A22" w:rsidRPr="00B33A22" w:rsidRDefault="00B33A22" w:rsidP="00B33A22">
      <w:pPr>
        <w:widowControl/>
        <w:shd w:val="clear" w:color="auto" w:fill="FFFFFF"/>
        <w:spacing w:line="580" w:lineRule="atLeast"/>
        <w:jc w:val="left"/>
        <w:rPr>
          <w:rFonts w:ascii="微软雅黑" w:eastAsia="微软雅黑" w:hAnsi="微软雅黑" w:cs="宋体" w:hint="eastAsia"/>
          <w:color w:val="333333"/>
          <w:kern w:val="0"/>
          <w:szCs w:val="21"/>
        </w:rPr>
      </w:pPr>
      <w:r w:rsidRPr="00B33A22">
        <w:rPr>
          <w:rFonts w:ascii="Calibri" w:eastAsia="楷体" w:hAnsi="Calibri" w:cs="Calibri"/>
          <w:b/>
          <w:bCs/>
          <w:color w:val="333333"/>
          <w:kern w:val="0"/>
          <w:sz w:val="36"/>
          <w:szCs w:val="36"/>
        </w:rPr>
        <w:t> </w:t>
      </w:r>
    </w:p>
    <w:p w:rsidR="00B33A22" w:rsidRPr="00B33A22" w:rsidRDefault="00B33A22" w:rsidP="00B33A22">
      <w:pPr>
        <w:widowControl/>
        <w:shd w:val="clear" w:color="auto" w:fill="FFFFFF"/>
        <w:spacing w:line="580" w:lineRule="atLeast"/>
        <w:jc w:val="center"/>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36"/>
          <w:szCs w:val="36"/>
        </w:rPr>
        <w:t>居家隔离防控指南</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1.</w:t>
      </w:r>
      <w:r w:rsidRPr="00B33A22">
        <w:rPr>
          <w:rFonts w:ascii="仿宋_GB2312" w:eastAsia="仿宋_GB2312" w:hAnsi="微软雅黑" w:cs="宋体" w:hint="eastAsia"/>
          <w:color w:val="000000"/>
          <w:kern w:val="0"/>
          <w:sz w:val="28"/>
          <w:szCs w:val="28"/>
        </w:rPr>
        <w:t> </w:t>
      </w:r>
      <w:r w:rsidRPr="00B33A22">
        <w:rPr>
          <w:rFonts w:ascii="仿宋_GB2312" w:eastAsia="仿宋_GB2312" w:hAnsi="微软雅黑" w:cs="宋体" w:hint="eastAsia"/>
          <w:color w:val="000000"/>
          <w:kern w:val="0"/>
          <w:sz w:val="28"/>
          <w:szCs w:val="28"/>
        </w:rPr>
        <w:t>居住空间安排</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（1）可疑症状者需住在通风良好的单人房间，并拒绝一切探视。</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（2）家庭成员应生活在不同房间，如果条件不允许，应至少保持1米距离，分床睡。可疑症状者应减少活动，限制居住空间，确</w:t>
      </w:r>
      <w:r w:rsidRPr="00B33A22">
        <w:rPr>
          <w:rFonts w:ascii="仿宋_GB2312" w:eastAsia="仿宋_GB2312" w:hAnsi="微软雅黑" w:cs="宋体" w:hint="eastAsia"/>
          <w:color w:val="000000"/>
          <w:kern w:val="0"/>
          <w:sz w:val="28"/>
          <w:szCs w:val="28"/>
        </w:rPr>
        <w:lastRenderedPageBreak/>
        <w:t>保需要共用的空间（如厨房和卫生间）通风良好（保持窗户持续开放）。</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2.</w:t>
      </w:r>
      <w:r w:rsidRPr="00B33A22">
        <w:rPr>
          <w:rFonts w:ascii="仿宋_GB2312" w:eastAsia="仿宋_GB2312" w:hAnsi="微软雅黑" w:cs="宋体" w:hint="eastAsia"/>
          <w:color w:val="000000"/>
          <w:kern w:val="0"/>
          <w:sz w:val="28"/>
          <w:szCs w:val="28"/>
        </w:rPr>
        <w:t> </w:t>
      </w:r>
      <w:r w:rsidRPr="00B33A22">
        <w:rPr>
          <w:rFonts w:ascii="仿宋_GB2312" w:eastAsia="仿宋_GB2312" w:hAnsi="微软雅黑" w:cs="宋体" w:hint="eastAsia"/>
          <w:color w:val="000000"/>
          <w:kern w:val="0"/>
          <w:sz w:val="28"/>
          <w:szCs w:val="28"/>
        </w:rPr>
        <w:t>照顾者安排</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最好固定一位家庭成员照顾，这位家庭成员应身体健康状况良好且没有慢性疾病。</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3.</w:t>
      </w:r>
      <w:r w:rsidRPr="00B33A22">
        <w:rPr>
          <w:rFonts w:ascii="仿宋_GB2312" w:eastAsia="仿宋_GB2312" w:hAnsi="微软雅黑" w:cs="宋体" w:hint="eastAsia"/>
          <w:color w:val="000000"/>
          <w:kern w:val="0"/>
          <w:sz w:val="28"/>
          <w:szCs w:val="28"/>
        </w:rPr>
        <w:t> </w:t>
      </w:r>
      <w:r w:rsidRPr="00B33A22">
        <w:rPr>
          <w:rFonts w:ascii="仿宋_GB2312" w:eastAsia="仿宋_GB2312" w:hAnsi="微软雅黑" w:cs="宋体" w:hint="eastAsia"/>
          <w:color w:val="000000"/>
          <w:kern w:val="0"/>
          <w:sz w:val="28"/>
          <w:szCs w:val="28"/>
        </w:rPr>
        <w:t>防止传播</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家庭成员与可疑症状者在同一房间时，都应该佩戴与面部严密贴合的医用外科口罩。随时保持手卫生，避免直接接触身体分泌物，不要共用任何可能导致间接接触感染的物品。</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4.</w:t>
      </w:r>
      <w:r w:rsidRPr="00B33A22">
        <w:rPr>
          <w:rFonts w:ascii="仿宋_GB2312" w:eastAsia="仿宋_GB2312" w:hAnsi="微软雅黑" w:cs="宋体" w:hint="eastAsia"/>
          <w:color w:val="000000"/>
          <w:kern w:val="0"/>
          <w:sz w:val="28"/>
          <w:szCs w:val="28"/>
        </w:rPr>
        <w:t> </w:t>
      </w:r>
      <w:r w:rsidRPr="00B33A22">
        <w:rPr>
          <w:rFonts w:ascii="仿宋_GB2312" w:eastAsia="仿宋_GB2312" w:hAnsi="微软雅黑" w:cs="宋体" w:hint="eastAsia"/>
          <w:color w:val="000000"/>
          <w:kern w:val="0"/>
          <w:sz w:val="28"/>
          <w:szCs w:val="28"/>
        </w:rPr>
        <w:t>污染物的处理</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000000"/>
          <w:kern w:val="0"/>
          <w:sz w:val="28"/>
          <w:szCs w:val="28"/>
        </w:rPr>
        <w:t>使用过的手套、纸巾、口罩以及其他废物都应该放在患者房间专用的垃圾袋里面，标记为污染物再丢弃。</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5.</w:t>
      </w:r>
      <w:r w:rsidRPr="00B33A22">
        <w:rPr>
          <w:rFonts w:ascii="仿宋_GB2312" w:eastAsia="仿宋_GB2312" w:hAnsi="微软雅黑" w:cs="宋体" w:hint="eastAsia"/>
          <w:color w:val="333333"/>
          <w:kern w:val="0"/>
          <w:sz w:val="28"/>
          <w:szCs w:val="28"/>
        </w:rPr>
        <w:t> </w:t>
      </w:r>
      <w:r w:rsidRPr="00B33A22">
        <w:rPr>
          <w:rFonts w:ascii="仿宋_GB2312" w:eastAsia="仿宋_GB2312" w:hAnsi="微软雅黑" w:cs="宋体" w:hint="eastAsia"/>
          <w:color w:val="333333"/>
          <w:kern w:val="0"/>
          <w:sz w:val="28"/>
          <w:szCs w:val="28"/>
        </w:rPr>
        <w:t>出现以下症状时应立即停止居家隔离并及时就医</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（1）出现呼吸困难（包括活动后加重的胸闷、憋气、气短）。</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（2）出现意识问题（包括嗜睡、说胡话、分不清昼夜等）。</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（3）腹泻。</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（4）高烧超过39℃。</w:t>
      </w:r>
    </w:p>
    <w:p w:rsidR="00B33A22" w:rsidRPr="00B33A22" w:rsidRDefault="00B33A22" w:rsidP="00B33A22">
      <w:pPr>
        <w:widowControl/>
        <w:shd w:val="clear" w:color="auto" w:fill="FFFFFF"/>
        <w:spacing w:line="560" w:lineRule="atLeast"/>
        <w:ind w:firstLine="420"/>
        <w:jc w:val="left"/>
        <w:rPr>
          <w:rFonts w:ascii="微软雅黑" w:eastAsia="微软雅黑" w:hAnsi="微软雅黑" w:cs="宋体" w:hint="eastAsia"/>
          <w:color w:val="333333"/>
          <w:kern w:val="0"/>
          <w:szCs w:val="21"/>
        </w:rPr>
      </w:pPr>
      <w:r w:rsidRPr="00B33A22">
        <w:rPr>
          <w:rFonts w:ascii="仿宋_GB2312" w:eastAsia="仿宋_GB2312" w:hAnsi="微软雅黑" w:cs="宋体" w:hint="eastAsia"/>
          <w:color w:val="333333"/>
          <w:kern w:val="0"/>
          <w:sz w:val="28"/>
          <w:szCs w:val="28"/>
        </w:rPr>
        <w:t>（5）其他家庭成员出现新型冠状病毒感染的可疑症状。</w:t>
      </w:r>
    </w:p>
    <w:p w:rsidR="00B33A22" w:rsidRPr="00B33A22" w:rsidRDefault="00B33A22" w:rsidP="00B33A22">
      <w:pPr>
        <w:widowControl/>
        <w:jc w:val="left"/>
        <w:rPr>
          <w:rFonts w:ascii="宋体" w:eastAsia="宋体" w:hAnsi="宋体" w:cs="宋体" w:hint="eastAsia"/>
          <w:kern w:val="0"/>
          <w:sz w:val="24"/>
          <w:szCs w:val="24"/>
        </w:rPr>
      </w:pPr>
      <w:r w:rsidRPr="00B33A22">
        <w:rPr>
          <w:rFonts w:ascii="仿宋_GB2312" w:eastAsia="仿宋_GB2312" w:hAnsi="宋体" w:cs="宋体" w:hint="eastAsia"/>
          <w:color w:val="333333"/>
          <w:kern w:val="0"/>
          <w:sz w:val="28"/>
          <w:szCs w:val="28"/>
          <w:shd w:val="clear" w:color="auto" w:fill="FFFFFF"/>
        </w:rPr>
        <w:br w:type="textWrapping" w:clear="all"/>
      </w:r>
    </w:p>
    <w:p w:rsidR="00B33A22" w:rsidRPr="00B33A22" w:rsidRDefault="00B33A22" w:rsidP="00B33A22">
      <w:pPr>
        <w:widowControl/>
        <w:shd w:val="clear" w:color="auto" w:fill="FFFFFF"/>
        <w:jc w:val="center"/>
        <w:rPr>
          <w:rFonts w:ascii="微软雅黑" w:eastAsia="微软雅黑" w:hAnsi="微软雅黑" w:cs="宋体"/>
          <w:color w:val="333333"/>
          <w:kern w:val="0"/>
          <w:szCs w:val="21"/>
        </w:rPr>
      </w:pPr>
      <w:r w:rsidRPr="00B33A22">
        <w:rPr>
          <w:rFonts w:ascii="宋体" w:eastAsia="宋体" w:hAnsi="宋体" w:cs="宋体" w:hint="eastAsia"/>
          <w:b/>
          <w:bCs/>
          <w:color w:val="333333"/>
          <w:kern w:val="0"/>
          <w:sz w:val="40"/>
          <w:szCs w:val="40"/>
        </w:rPr>
        <w:t> </w:t>
      </w:r>
    </w:p>
    <w:p w:rsidR="00B33A22" w:rsidRPr="00B33A22" w:rsidRDefault="00B33A22" w:rsidP="00B33A22">
      <w:pPr>
        <w:widowControl/>
        <w:shd w:val="clear" w:color="auto" w:fill="FFFFFF"/>
        <w:jc w:val="center"/>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40"/>
          <w:szCs w:val="40"/>
        </w:rPr>
        <w:t>社区居家发热患者中西医结合医学管理</w:t>
      </w:r>
    </w:p>
    <w:p w:rsidR="00B33A22" w:rsidRPr="00B33A22" w:rsidRDefault="00B33A22" w:rsidP="00B33A22">
      <w:pPr>
        <w:widowControl/>
        <w:shd w:val="clear" w:color="auto" w:fill="FFFFFF"/>
        <w:jc w:val="center"/>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40"/>
          <w:szCs w:val="40"/>
        </w:rPr>
        <w:lastRenderedPageBreak/>
        <w:t>专家建议（第一版）</w:t>
      </w:r>
    </w:p>
    <w:p w:rsidR="00B33A22" w:rsidRPr="00B33A22" w:rsidRDefault="00B33A22" w:rsidP="00B33A22">
      <w:pPr>
        <w:widowControl/>
        <w:shd w:val="clear" w:color="auto" w:fill="FFFFFF"/>
        <w:jc w:val="center"/>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40"/>
          <w:szCs w:val="40"/>
        </w:rPr>
        <w:t> </w:t>
      </w:r>
    </w:p>
    <w:p w:rsidR="00B33A22" w:rsidRPr="00B33A22" w:rsidRDefault="00B33A22" w:rsidP="00B33A22">
      <w:pPr>
        <w:widowControl/>
        <w:shd w:val="clear" w:color="auto" w:fill="FFFFFF"/>
        <w:jc w:val="center"/>
        <w:rPr>
          <w:rFonts w:ascii="微软雅黑" w:eastAsia="微软雅黑" w:hAnsi="微软雅黑" w:cs="宋体" w:hint="eastAsia"/>
          <w:color w:val="333333"/>
          <w:kern w:val="0"/>
          <w:szCs w:val="21"/>
        </w:rPr>
      </w:pPr>
      <w:r w:rsidRPr="00B33A22">
        <w:rPr>
          <w:rFonts w:ascii="宋体" w:eastAsia="宋体" w:hAnsi="宋体" w:cs="宋体" w:hint="eastAsia"/>
          <w:b/>
          <w:bCs/>
          <w:color w:val="333333"/>
          <w:kern w:val="0"/>
          <w:sz w:val="28"/>
          <w:szCs w:val="28"/>
        </w:rPr>
        <w:t> </w:t>
      </w:r>
    </w:p>
    <w:p w:rsidR="00B33A22" w:rsidRPr="00B33A22" w:rsidRDefault="00B33A22" w:rsidP="00B33A22">
      <w:pPr>
        <w:widowControl/>
        <w:shd w:val="clear" w:color="auto" w:fill="FFFFFF"/>
        <w:spacing w:line="600" w:lineRule="atLeast"/>
        <w:ind w:left="-1" w:firstLine="640"/>
        <w:jc w:val="left"/>
        <w:rPr>
          <w:rFonts w:ascii="微软雅黑" w:eastAsia="微软雅黑" w:hAnsi="微软雅黑" w:cs="宋体" w:hint="eastAsia"/>
          <w:color w:val="333333"/>
          <w:kern w:val="0"/>
          <w:szCs w:val="21"/>
        </w:rPr>
      </w:pPr>
      <w:r w:rsidRPr="00B33A22">
        <w:rPr>
          <w:rFonts w:ascii="仿宋" w:eastAsia="仿宋" w:hAnsi="仿宋" w:cs="宋体" w:hint="eastAsia"/>
          <w:color w:val="333333"/>
          <w:kern w:val="0"/>
          <w:sz w:val="28"/>
          <w:szCs w:val="28"/>
        </w:rPr>
        <w:t>2019年12月以来，湖北省武汉市发现了新型冠状病毒感染的肺炎疫情，目前数据显示，患者大多为普通型。同时，每年</w:t>
      </w:r>
      <w:r w:rsidRPr="00B33A22">
        <w:rPr>
          <w:rFonts w:ascii="仿宋_GB2312" w:eastAsia="仿宋_GB2312" w:hAnsi="仿宋" w:cs="宋体" w:hint="eastAsia"/>
          <w:color w:val="333333"/>
          <w:kern w:val="0"/>
          <w:sz w:val="28"/>
          <w:szCs w:val="28"/>
        </w:rPr>
        <w:t>冬末、春初，也是普通感冒、流感的高发时段，因此近一时期，各医院发热门诊和病房人流聚集较多，部分发热患者担心可能带来交叉感染的风险而选择居家隔离。</w:t>
      </w:r>
      <w:r w:rsidRPr="00B33A22">
        <w:rPr>
          <w:rFonts w:ascii="仿宋" w:eastAsia="仿宋" w:hAnsi="仿宋" w:cs="宋体" w:hint="eastAsia"/>
          <w:color w:val="333333"/>
          <w:kern w:val="0"/>
          <w:sz w:val="28"/>
          <w:szCs w:val="28"/>
        </w:rPr>
        <w:t>依据《新型冠状病毒感染的肺炎诊疗方案（试行第四版）》、《新型冠状病毒感染的肺炎防控方案（第三版）》，《流行性感冒诊疗方案（2019）》等，特制定本建议以指导居家隔离的发热患者。</w:t>
      </w:r>
    </w:p>
    <w:p w:rsidR="00B33A22" w:rsidRPr="00B33A22" w:rsidRDefault="00B33A22" w:rsidP="00B33A22">
      <w:pPr>
        <w:widowControl/>
        <w:shd w:val="clear" w:color="auto" w:fill="FFFFFF"/>
        <w:spacing w:line="600" w:lineRule="atLeast"/>
        <w:ind w:left="-1" w:firstLine="640"/>
        <w:jc w:val="left"/>
        <w:rPr>
          <w:rFonts w:ascii="微软雅黑" w:eastAsia="微软雅黑" w:hAnsi="微软雅黑" w:cs="宋体" w:hint="eastAsia"/>
          <w:color w:val="333333"/>
          <w:kern w:val="0"/>
          <w:szCs w:val="21"/>
        </w:rPr>
      </w:pPr>
      <w:r w:rsidRPr="00B33A22">
        <w:rPr>
          <w:rFonts w:ascii="仿宋" w:eastAsia="仿宋" w:hAnsi="仿宋" w:cs="宋体" w:hint="eastAsia"/>
          <w:color w:val="333333"/>
          <w:kern w:val="0"/>
          <w:sz w:val="28"/>
          <w:szCs w:val="28"/>
        </w:rPr>
        <w:t>一、发热患者居家隔离的筛查建议</w:t>
      </w:r>
    </w:p>
    <w:p w:rsidR="00B33A22" w:rsidRPr="00B33A22" w:rsidRDefault="00B33A22" w:rsidP="00B33A22">
      <w:pPr>
        <w:widowControl/>
        <w:shd w:val="clear" w:color="auto" w:fill="FFFFFF"/>
        <w:spacing w:line="600" w:lineRule="atLeast"/>
        <w:ind w:left="-1" w:firstLine="640"/>
        <w:jc w:val="left"/>
        <w:rPr>
          <w:rFonts w:ascii="微软雅黑" w:eastAsia="微软雅黑" w:hAnsi="微软雅黑" w:cs="宋体" w:hint="eastAsia"/>
          <w:color w:val="333333"/>
          <w:kern w:val="0"/>
          <w:szCs w:val="21"/>
        </w:rPr>
      </w:pPr>
      <w:r w:rsidRPr="00B33A22">
        <w:rPr>
          <w:rFonts w:ascii="仿宋" w:eastAsia="仿宋" w:hAnsi="仿宋" w:cs="宋体" w:hint="eastAsia"/>
          <w:color w:val="333333"/>
          <w:kern w:val="0"/>
          <w:sz w:val="28"/>
          <w:szCs w:val="28"/>
        </w:rPr>
        <w:t>冬春季节，呼吸道传染病高发，普通感冒、流感和新型冠状病毒感染的肺炎均可导致发热，但症状各有不同。如普通感冒通常表现为打喷嚏、流鼻涕、咽喉不适等明显的上呼吸道症状，而全身症状较轻，不发热或仅有短暂发热。流感多为高热，全身症状较重，伴畏寒、头痛、全身酸痛、鼻塞、流涕、干咳、胸痛、恶心、食欲不振等表现。新型冠状病毒感染的肺炎，以发热、乏力、干咳为主要表现。少数患者伴有鼻塞、流涕、腹泻等症状。</w:t>
      </w:r>
    </w:p>
    <w:p w:rsidR="00B33A22" w:rsidRPr="00B33A22" w:rsidRDefault="00B33A22" w:rsidP="00B33A22">
      <w:pPr>
        <w:widowControl/>
        <w:shd w:val="clear" w:color="auto" w:fill="FFFFFF"/>
        <w:spacing w:line="600" w:lineRule="atLeast"/>
        <w:ind w:left="-1" w:firstLine="640"/>
        <w:jc w:val="left"/>
        <w:rPr>
          <w:rFonts w:ascii="微软雅黑" w:eastAsia="微软雅黑" w:hAnsi="微软雅黑" w:cs="宋体" w:hint="eastAsia"/>
          <w:color w:val="333333"/>
          <w:kern w:val="0"/>
          <w:szCs w:val="21"/>
        </w:rPr>
      </w:pPr>
      <w:r w:rsidRPr="00B33A22">
        <w:rPr>
          <w:rFonts w:ascii="仿宋" w:eastAsia="仿宋" w:hAnsi="仿宋" w:cs="宋体" w:hint="eastAsia"/>
          <w:color w:val="333333"/>
          <w:kern w:val="0"/>
          <w:sz w:val="28"/>
          <w:szCs w:val="28"/>
        </w:rPr>
        <w:t>如果出现发热、咳嗽等症状，以下情况建议采取居家隔离的方式进行观察：</w:t>
      </w:r>
    </w:p>
    <w:p w:rsidR="00B33A22" w:rsidRPr="00B33A22" w:rsidRDefault="00B33A22" w:rsidP="00B33A22">
      <w:pPr>
        <w:widowControl/>
        <w:shd w:val="clear" w:color="auto" w:fill="FFFFFF"/>
        <w:spacing w:line="600" w:lineRule="atLeast"/>
        <w:ind w:left="-1" w:firstLine="640"/>
        <w:jc w:val="left"/>
        <w:rPr>
          <w:rFonts w:ascii="微软雅黑" w:eastAsia="微软雅黑" w:hAnsi="微软雅黑" w:cs="宋体" w:hint="eastAsia"/>
          <w:color w:val="333333"/>
          <w:kern w:val="0"/>
          <w:szCs w:val="21"/>
        </w:rPr>
      </w:pPr>
      <w:r w:rsidRPr="00B33A22">
        <w:rPr>
          <w:rFonts w:ascii="仿宋" w:eastAsia="仿宋" w:hAnsi="仿宋" w:cs="宋体" w:hint="eastAsia"/>
          <w:color w:val="333333"/>
          <w:kern w:val="0"/>
          <w:sz w:val="28"/>
          <w:szCs w:val="28"/>
        </w:rPr>
        <w:lastRenderedPageBreak/>
        <w:t>1.症状轻微，体温低于38℃，无明显气短、气促、胸闷、呼吸困难，呼吸、血压、心率等生命体征平稳。</w:t>
      </w:r>
    </w:p>
    <w:p w:rsidR="00B33A22" w:rsidRPr="00B33A22" w:rsidRDefault="00B33A22" w:rsidP="00B33A22">
      <w:pPr>
        <w:widowControl/>
        <w:shd w:val="clear" w:color="auto" w:fill="FFFFFF"/>
        <w:spacing w:line="600" w:lineRule="atLeast"/>
        <w:ind w:left="-1" w:firstLine="640"/>
        <w:jc w:val="left"/>
        <w:rPr>
          <w:rFonts w:ascii="微软雅黑" w:eastAsia="微软雅黑" w:hAnsi="微软雅黑" w:cs="宋体" w:hint="eastAsia"/>
          <w:color w:val="333333"/>
          <w:kern w:val="0"/>
          <w:szCs w:val="21"/>
        </w:rPr>
      </w:pPr>
      <w:r w:rsidRPr="00B33A22">
        <w:rPr>
          <w:rFonts w:ascii="仿宋" w:eastAsia="仿宋" w:hAnsi="仿宋" w:cs="宋体" w:hint="eastAsia"/>
          <w:color w:val="333333"/>
          <w:kern w:val="0"/>
          <w:sz w:val="28"/>
          <w:szCs w:val="28"/>
        </w:rPr>
        <w:t>2.无严重呼吸系统、心血管系统等基础疾病及严重肥胖者。</w:t>
      </w:r>
    </w:p>
    <w:p w:rsidR="00B33A22" w:rsidRPr="00B33A22" w:rsidRDefault="00B33A22" w:rsidP="00B33A22">
      <w:pPr>
        <w:widowControl/>
        <w:shd w:val="clear" w:color="auto" w:fill="FFFFFF"/>
        <w:spacing w:line="600" w:lineRule="atLeast"/>
        <w:ind w:left="639"/>
        <w:jc w:val="left"/>
        <w:rPr>
          <w:rFonts w:ascii="微软雅黑" w:eastAsia="微软雅黑" w:hAnsi="微软雅黑" w:cs="宋体" w:hint="eastAsia"/>
          <w:color w:val="333333"/>
          <w:kern w:val="0"/>
          <w:szCs w:val="21"/>
        </w:rPr>
      </w:pPr>
      <w:r w:rsidRPr="00B33A22">
        <w:rPr>
          <w:rFonts w:ascii="仿宋" w:eastAsia="仿宋" w:hAnsi="仿宋" w:cs="宋体" w:hint="eastAsia"/>
          <w:color w:val="333333"/>
          <w:kern w:val="0"/>
          <w:sz w:val="28"/>
          <w:szCs w:val="28"/>
        </w:rPr>
        <w:t>二、居家发热患者的医学管理建议</w:t>
      </w:r>
    </w:p>
    <w:p w:rsidR="00B33A22" w:rsidRPr="00B33A22" w:rsidRDefault="00B33A22" w:rsidP="00B33A22">
      <w:pPr>
        <w:widowControl/>
        <w:shd w:val="clear" w:color="auto" w:fill="FFFFFF"/>
        <w:spacing w:line="600" w:lineRule="atLeast"/>
        <w:ind w:left="926"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t>1.</w:t>
      </w:r>
      <w:r w:rsidRPr="00B33A22">
        <w:rPr>
          <w:rFonts w:ascii="Times New Roman" w:eastAsia="仿宋_GB2312" w:hAnsi="Times New Roman" w:cs="Times New Roman"/>
          <w:color w:val="333333"/>
          <w:kern w:val="0"/>
          <w:sz w:val="28"/>
          <w:szCs w:val="28"/>
        </w:rPr>
        <w:t> </w:t>
      </w:r>
      <w:r w:rsidRPr="00B33A22">
        <w:rPr>
          <w:rFonts w:ascii="仿宋_GB2312" w:eastAsia="仿宋_GB2312" w:hAnsi="仿宋" w:cs="宋体" w:hint="eastAsia"/>
          <w:color w:val="333333"/>
          <w:kern w:val="0"/>
          <w:sz w:val="28"/>
          <w:szCs w:val="28"/>
        </w:rPr>
        <w:t>注意休息，营养均衡，饮食宜清淡，忌肥甘厚腻。</w:t>
      </w:r>
    </w:p>
    <w:p w:rsidR="00B33A22" w:rsidRPr="00B33A22" w:rsidRDefault="00B33A22" w:rsidP="00B33A22">
      <w:pPr>
        <w:widowControl/>
        <w:shd w:val="clear" w:color="auto" w:fill="FFFFFF"/>
        <w:spacing w:line="600" w:lineRule="atLeast"/>
        <w:ind w:left="926"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t>2.</w:t>
      </w:r>
      <w:r w:rsidRPr="00B33A22">
        <w:rPr>
          <w:rFonts w:ascii="Times New Roman" w:eastAsia="仿宋_GB2312" w:hAnsi="Times New Roman" w:cs="Times New Roman"/>
          <w:color w:val="333333"/>
          <w:kern w:val="0"/>
          <w:sz w:val="28"/>
          <w:szCs w:val="28"/>
        </w:rPr>
        <w:t> </w:t>
      </w:r>
      <w:r w:rsidRPr="00B33A22">
        <w:rPr>
          <w:rFonts w:ascii="仿宋_GB2312" w:eastAsia="仿宋_GB2312" w:hAnsi="仿宋" w:cs="宋体" w:hint="eastAsia"/>
          <w:color w:val="333333"/>
          <w:kern w:val="0"/>
          <w:sz w:val="28"/>
          <w:szCs w:val="28"/>
        </w:rPr>
        <w:t>多饮温水，少饮冰凉饮料，保证脾胃功能正常。</w:t>
      </w:r>
    </w:p>
    <w:p w:rsidR="00B33A22" w:rsidRPr="00B33A22" w:rsidRDefault="00B33A22" w:rsidP="00B33A22">
      <w:pPr>
        <w:widowControl/>
        <w:shd w:val="clear" w:color="auto" w:fill="FFFFFF"/>
        <w:spacing w:line="600" w:lineRule="atLeast"/>
        <w:ind w:left="926"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t>3.</w:t>
      </w:r>
      <w:r w:rsidRPr="00B33A22">
        <w:rPr>
          <w:rFonts w:ascii="Times New Roman" w:eastAsia="仿宋_GB2312" w:hAnsi="Times New Roman" w:cs="Times New Roman"/>
          <w:color w:val="333333"/>
          <w:kern w:val="0"/>
          <w:sz w:val="28"/>
          <w:szCs w:val="28"/>
        </w:rPr>
        <w:t> </w:t>
      </w:r>
      <w:r w:rsidRPr="00B33A22">
        <w:rPr>
          <w:rFonts w:ascii="仿宋_GB2312" w:eastAsia="仿宋_GB2312" w:hAnsi="仿宋" w:cs="宋体" w:hint="eastAsia"/>
          <w:color w:val="333333"/>
          <w:kern w:val="0"/>
          <w:sz w:val="28"/>
          <w:szCs w:val="28"/>
        </w:rPr>
        <w:t>避免盲目或不恰当使用抗菌药物。</w:t>
      </w:r>
    </w:p>
    <w:p w:rsidR="00B33A22" w:rsidRPr="00B33A22" w:rsidRDefault="00B33A22" w:rsidP="00B33A22">
      <w:pPr>
        <w:widowControl/>
        <w:shd w:val="clear" w:color="auto" w:fill="FFFFFF"/>
        <w:spacing w:line="600" w:lineRule="atLeast"/>
        <w:ind w:left="926"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t>4.</w:t>
      </w:r>
      <w:r w:rsidRPr="00B33A22">
        <w:rPr>
          <w:rFonts w:ascii="Times New Roman" w:eastAsia="仿宋_GB2312" w:hAnsi="Times New Roman" w:cs="Times New Roman"/>
          <w:color w:val="333333"/>
          <w:kern w:val="0"/>
          <w:sz w:val="28"/>
          <w:szCs w:val="28"/>
        </w:rPr>
        <w:t> </w:t>
      </w:r>
      <w:r w:rsidRPr="00B33A22">
        <w:rPr>
          <w:rFonts w:ascii="仿宋_GB2312" w:eastAsia="仿宋_GB2312" w:hAnsi="仿宋" w:cs="宋体" w:hint="eastAsia"/>
          <w:color w:val="333333"/>
          <w:kern w:val="0"/>
          <w:sz w:val="28"/>
          <w:szCs w:val="28"/>
        </w:rPr>
        <w:t>必须严格正确佩戴口罩，与家人分餐，与家人保持距离1.5米以上。</w:t>
      </w:r>
    </w:p>
    <w:p w:rsidR="00B33A22" w:rsidRPr="00B33A22" w:rsidRDefault="00B33A22" w:rsidP="00B33A22">
      <w:pPr>
        <w:widowControl/>
        <w:shd w:val="clear" w:color="auto" w:fill="FFFFFF"/>
        <w:spacing w:line="600" w:lineRule="atLeast"/>
        <w:ind w:left="926"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t>5.</w:t>
      </w:r>
      <w:r w:rsidRPr="00B33A22">
        <w:rPr>
          <w:rFonts w:ascii="Times New Roman" w:eastAsia="仿宋_GB2312" w:hAnsi="Times New Roman" w:cs="Times New Roman"/>
          <w:color w:val="333333"/>
          <w:kern w:val="0"/>
          <w:sz w:val="28"/>
          <w:szCs w:val="28"/>
        </w:rPr>
        <w:t> </w:t>
      </w:r>
      <w:r w:rsidRPr="00B33A22">
        <w:rPr>
          <w:rFonts w:ascii="仿宋_GB2312" w:eastAsia="仿宋_GB2312" w:hAnsi="仿宋" w:cs="宋体" w:hint="eastAsia"/>
          <w:color w:val="333333"/>
          <w:kern w:val="0"/>
          <w:sz w:val="28"/>
          <w:szCs w:val="28"/>
        </w:rPr>
        <w:t>怕冷明显者，可以选用具有解热散寒类的中成药。</w:t>
      </w:r>
    </w:p>
    <w:p w:rsidR="00B33A22" w:rsidRPr="00B33A22" w:rsidRDefault="00B33A22" w:rsidP="00B33A22">
      <w:pPr>
        <w:widowControl/>
        <w:shd w:val="clear" w:color="auto" w:fill="FFFFFF"/>
        <w:spacing w:line="600" w:lineRule="atLeast"/>
        <w:ind w:left="926"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t>6.</w:t>
      </w:r>
      <w:r w:rsidRPr="00B33A22">
        <w:rPr>
          <w:rFonts w:ascii="Times New Roman" w:eastAsia="仿宋_GB2312" w:hAnsi="Times New Roman" w:cs="Times New Roman"/>
          <w:color w:val="333333"/>
          <w:kern w:val="0"/>
          <w:sz w:val="28"/>
          <w:szCs w:val="28"/>
        </w:rPr>
        <w:t> </w:t>
      </w:r>
      <w:r w:rsidRPr="00B33A22">
        <w:rPr>
          <w:rFonts w:ascii="仿宋_GB2312" w:eastAsia="仿宋_GB2312" w:hAnsi="仿宋" w:cs="宋体" w:hint="eastAsia"/>
          <w:color w:val="333333"/>
          <w:kern w:val="0"/>
          <w:sz w:val="28"/>
          <w:szCs w:val="28"/>
        </w:rPr>
        <w:t>怕冷、发热、肌肉酸痛、咳嗽者，可选用具有清热解毒，宣肺止咳类中成药。</w:t>
      </w:r>
    </w:p>
    <w:p w:rsidR="00B33A22" w:rsidRPr="00B33A22" w:rsidRDefault="00B33A22" w:rsidP="00B33A22">
      <w:pPr>
        <w:widowControl/>
        <w:shd w:val="clear" w:color="auto" w:fill="FFFFFF"/>
        <w:spacing w:line="600" w:lineRule="atLeast"/>
        <w:ind w:left="926" w:hanging="360"/>
        <w:jc w:val="left"/>
        <w:rPr>
          <w:rFonts w:ascii="微软雅黑" w:eastAsia="微软雅黑" w:hAnsi="微软雅黑" w:cs="宋体" w:hint="eastAsia"/>
          <w:color w:val="333333"/>
          <w:kern w:val="0"/>
          <w:szCs w:val="21"/>
        </w:rPr>
      </w:pPr>
      <w:bookmarkStart w:id="3" w:name="_Hlk31262351"/>
      <w:r w:rsidRPr="00B33A22">
        <w:rPr>
          <w:rFonts w:ascii="仿宋_GB2312" w:eastAsia="仿宋_GB2312" w:hAnsi="仿宋" w:cs="宋体" w:hint="eastAsia"/>
          <w:color w:val="000000"/>
          <w:kern w:val="0"/>
          <w:sz w:val="28"/>
          <w:szCs w:val="28"/>
        </w:rPr>
        <w:t>7.</w:t>
      </w:r>
      <w:r w:rsidRPr="00B33A22">
        <w:rPr>
          <w:rFonts w:ascii="Times New Roman" w:eastAsia="仿宋_GB2312" w:hAnsi="Times New Roman" w:cs="Times New Roman"/>
          <w:color w:val="000000"/>
          <w:kern w:val="0"/>
          <w:sz w:val="28"/>
          <w:szCs w:val="28"/>
        </w:rPr>
        <w:t> </w:t>
      </w:r>
      <w:r w:rsidRPr="00B33A22">
        <w:rPr>
          <w:rFonts w:ascii="仿宋_GB2312" w:eastAsia="仿宋_GB2312" w:hAnsi="仿宋" w:cs="宋体" w:hint="eastAsia"/>
          <w:color w:val="000000"/>
          <w:kern w:val="0"/>
          <w:sz w:val="28"/>
          <w:szCs w:val="28"/>
        </w:rPr>
        <w:t>乏力倦怠，恶心、食欲下降、腹泻者，可选用具有化湿解表类中成药</w:t>
      </w:r>
      <w:bookmarkEnd w:id="3"/>
      <w:r w:rsidRPr="00B33A22">
        <w:rPr>
          <w:rFonts w:ascii="仿宋" w:eastAsia="仿宋" w:hAnsi="仿宋" w:cs="宋体" w:hint="eastAsia"/>
          <w:color w:val="333333"/>
          <w:kern w:val="0"/>
          <w:sz w:val="28"/>
          <w:szCs w:val="28"/>
        </w:rPr>
        <w:t>。</w:t>
      </w:r>
    </w:p>
    <w:p w:rsidR="00B33A22" w:rsidRPr="00B33A22" w:rsidRDefault="00B33A22" w:rsidP="00B33A22">
      <w:pPr>
        <w:widowControl/>
        <w:shd w:val="clear" w:color="auto" w:fill="FFFFFF"/>
        <w:spacing w:line="600" w:lineRule="atLeast"/>
        <w:ind w:left="926"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t>8.</w:t>
      </w:r>
      <w:r w:rsidRPr="00B33A22">
        <w:rPr>
          <w:rFonts w:ascii="Times New Roman" w:eastAsia="仿宋_GB2312" w:hAnsi="Times New Roman" w:cs="Times New Roman"/>
          <w:color w:val="333333"/>
          <w:kern w:val="0"/>
          <w:sz w:val="28"/>
          <w:szCs w:val="28"/>
        </w:rPr>
        <w:t> </w:t>
      </w:r>
      <w:r w:rsidRPr="00B33A22">
        <w:rPr>
          <w:rFonts w:ascii="仿宋_GB2312" w:eastAsia="仿宋_GB2312" w:hAnsi="仿宋" w:cs="宋体" w:hint="eastAsia"/>
          <w:color w:val="333333"/>
          <w:kern w:val="0"/>
          <w:sz w:val="28"/>
          <w:szCs w:val="28"/>
        </w:rPr>
        <w:t>发热伴有咽痛明显者，可选用具有清热解毒利咽功能类中成药。</w:t>
      </w:r>
    </w:p>
    <w:p w:rsidR="00B33A22" w:rsidRPr="00B33A22" w:rsidRDefault="00B33A22" w:rsidP="00B33A22">
      <w:pPr>
        <w:widowControl/>
        <w:shd w:val="clear" w:color="auto" w:fill="FFFFFF"/>
        <w:spacing w:line="600" w:lineRule="atLeast"/>
        <w:ind w:left="926"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t>9.</w:t>
      </w:r>
      <w:r w:rsidRPr="00B33A22">
        <w:rPr>
          <w:rFonts w:ascii="Times New Roman" w:eastAsia="仿宋_GB2312" w:hAnsi="Times New Roman" w:cs="Times New Roman"/>
          <w:color w:val="333333"/>
          <w:kern w:val="0"/>
          <w:sz w:val="28"/>
          <w:szCs w:val="28"/>
        </w:rPr>
        <w:t> </w:t>
      </w:r>
      <w:r w:rsidRPr="00B33A22">
        <w:rPr>
          <w:rFonts w:ascii="仿宋_GB2312" w:eastAsia="仿宋_GB2312" w:hAnsi="仿宋" w:cs="宋体" w:hint="eastAsia"/>
          <w:color w:val="333333"/>
          <w:kern w:val="0"/>
          <w:sz w:val="28"/>
          <w:szCs w:val="28"/>
        </w:rPr>
        <w:t>发热伴有大便不畅者，可加用具有具有通腑泻热类制剂。</w:t>
      </w:r>
    </w:p>
    <w:p w:rsidR="00B33A22" w:rsidRPr="00B33A22" w:rsidRDefault="00B33A22" w:rsidP="00B33A22">
      <w:pPr>
        <w:widowControl/>
        <w:shd w:val="clear" w:color="auto" w:fill="FFFFFF"/>
        <w:spacing w:line="600" w:lineRule="atLeast"/>
        <w:ind w:left="926"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t>10.</w:t>
      </w:r>
      <w:r w:rsidRPr="00B33A22">
        <w:rPr>
          <w:rFonts w:ascii="Times New Roman" w:eastAsia="仿宋_GB2312" w:hAnsi="Times New Roman" w:cs="Times New Roman"/>
          <w:color w:val="333333"/>
          <w:kern w:val="0"/>
          <w:sz w:val="28"/>
          <w:szCs w:val="28"/>
        </w:rPr>
        <w:t>   </w:t>
      </w:r>
      <w:r w:rsidRPr="00B33A22">
        <w:rPr>
          <w:rFonts w:ascii="仿宋_GB2312" w:eastAsia="仿宋_GB2312" w:hAnsi="仿宋" w:cs="宋体" w:hint="eastAsia"/>
          <w:color w:val="333333"/>
          <w:kern w:val="0"/>
          <w:sz w:val="28"/>
          <w:szCs w:val="28"/>
        </w:rPr>
        <w:t>体温升高，38.5</w:t>
      </w:r>
      <w:r w:rsidRPr="00B33A22">
        <w:rPr>
          <w:rFonts w:ascii="Times" w:eastAsia="仿宋" w:hAnsi="Times" w:cs="宋体"/>
          <w:color w:val="333333"/>
          <w:kern w:val="0"/>
          <w:sz w:val="28"/>
          <w:szCs w:val="28"/>
        </w:rPr>
        <w:t>℃</w:t>
      </w:r>
      <w:r w:rsidRPr="00B33A22">
        <w:rPr>
          <w:rFonts w:ascii="仿宋_GB2312" w:eastAsia="仿宋_GB2312" w:hAnsi="仿宋" w:cs="宋体" w:hint="eastAsia"/>
          <w:color w:val="333333"/>
          <w:kern w:val="0"/>
          <w:sz w:val="28"/>
          <w:szCs w:val="28"/>
        </w:rPr>
        <w:t>以上，可采取温湿毛巾或冰贴等物理降温措施，建议口服解热镇痛药，也可服用清热解毒药。</w:t>
      </w:r>
    </w:p>
    <w:p w:rsidR="00B33A22" w:rsidRPr="00B33A22" w:rsidRDefault="00B33A22" w:rsidP="00B33A22">
      <w:pPr>
        <w:widowControl/>
        <w:shd w:val="clear" w:color="auto" w:fill="FFFFFF"/>
        <w:spacing w:line="600" w:lineRule="atLeast"/>
        <w:ind w:left="566" w:firstLine="640"/>
        <w:jc w:val="left"/>
        <w:rPr>
          <w:rFonts w:ascii="微软雅黑" w:eastAsia="微软雅黑" w:hAnsi="微软雅黑" w:cs="宋体" w:hint="eastAsia"/>
          <w:color w:val="333333"/>
          <w:kern w:val="0"/>
          <w:szCs w:val="21"/>
        </w:rPr>
      </w:pPr>
      <w:r w:rsidRPr="00B33A22">
        <w:rPr>
          <w:rFonts w:ascii="仿宋" w:eastAsia="仿宋" w:hAnsi="仿宋" w:cs="宋体" w:hint="eastAsia"/>
          <w:color w:val="333333"/>
          <w:kern w:val="0"/>
          <w:sz w:val="28"/>
          <w:szCs w:val="28"/>
        </w:rPr>
        <w:t>以上具体药物可参考《新型冠状病毒感染的肺炎诊疗方案（试行第四版）》中的推荐用药。</w:t>
      </w:r>
    </w:p>
    <w:p w:rsidR="00B33A22" w:rsidRPr="00B33A22" w:rsidRDefault="00B33A22" w:rsidP="00B33A22">
      <w:pPr>
        <w:widowControl/>
        <w:shd w:val="clear" w:color="auto" w:fill="FFFFFF"/>
        <w:spacing w:line="600" w:lineRule="atLeast"/>
        <w:ind w:left="566" w:firstLine="640"/>
        <w:jc w:val="left"/>
        <w:rPr>
          <w:rFonts w:ascii="微软雅黑" w:eastAsia="微软雅黑" w:hAnsi="微软雅黑" w:cs="宋体" w:hint="eastAsia"/>
          <w:color w:val="333333"/>
          <w:kern w:val="0"/>
          <w:szCs w:val="21"/>
        </w:rPr>
      </w:pPr>
      <w:r w:rsidRPr="00B33A22">
        <w:rPr>
          <w:rFonts w:ascii="仿宋" w:eastAsia="仿宋" w:hAnsi="仿宋" w:cs="宋体" w:hint="eastAsia"/>
          <w:color w:val="333333"/>
          <w:kern w:val="0"/>
          <w:sz w:val="28"/>
          <w:szCs w:val="28"/>
        </w:rPr>
        <w:t>三、发热患者家庭防控措施</w:t>
      </w:r>
    </w:p>
    <w:p w:rsidR="00B33A22" w:rsidRPr="00B33A22" w:rsidRDefault="00B33A22" w:rsidP="00B33A22">
      <w:pPr>
        <w:widowControl/>
        <w:shd w:val="clear" w:color="auto" w:fill="FFFFFF"/>
        <w:spacing w:line="600" w:lineRule="atLeast"/>
        <w:ind w:left="926"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lastRenderedPageBreak/>
        <w:t>1.</w:t>
      </w:r>
      <w:r w:rsidRPr="00B33A22">
        <w:rPr>
          <w:rFonts w:ascii="Times New Roman" w:eastAsia="仿宋_GB2312" w:hAnsi="Times New Roman" w:cs="Times New Roman"/>
          <w:color w:val="333333"/>
          <w:kern w:val="0"/>
          <w:sz w:val="28"/>
          <w:szCs w:val="28"/>
        </w:rPr>
        <w:t> </w:t>
      </w:r>
      <w:r w:rsidRPr="00B33A22">
        <w:rPr>
          <w:rFonts w:ascii="仿宋_GB2312" w:eastAsia="仿宋_GB2312" w:hAnsi="仿宋" w:cs="宋体" w:hint="eastAsia"/>
          <w:color w:val="333333"/>
          <w:kern w:val="0"/>
          <w:sz w:val="28"/>
          <w:szCs w:val="28"/>
        </w:rPr>
        <w:t>建议居家隔离时间为7天。</w:t>
      </w:r>
    </w:p>
    <w:p w:rsidR="00B33A22" w:rsidRPr="00B33A22" w:rsidRDefault="00B33A22" w:rsidP="00B33A22">
      <w:pPr>
        <w:widowControl/>
        <w:shd w:val="clear" w:color="auto" w:fill="FFFFFF"/>
        <w:spacing w:line="600" w:lineRule="atLeast"/>
        <w:ind w:left="926"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t>2.</w:t>
      </w:r>
      <w:r w:rsidRPr="00B33A22">
        <w:rPr>
          <w:rFonts w:ascii="Times New Roman" w:eastAsia="仿宋_GB2312" w:hAnsi="Times New Roman" w:cs="Times New Roman"/>
          <w:color w:val="333333"/>
          <w:kern w:val="0"/>
          <w:sz w:val="28"/>
          <w:szCs w:val="28"/>
        </w:rPr>
        <w:t> </w:t>
      </w:r>
      <w:r w:rsidRPr="00B33A22">
        <w:rPr>
          <w:rFonts w:ascii="仿宋_GB2312" w:eastAsia="仿宋_GB2312" w:hAnsi="仿宋" w:cs="宋体" w:hint="eastAsia"/>
          <w:color w:val="333333"/>
          <w:kern w:val="0"/>
          <w:sz w:val="28"/>
          <w:szCs w:val="28"/>
        </w:rPr>
        <w:t>保持居室环境的清洁和通风，可早、中、晚各通风半小时，通风时注意保暖。</w:t>
      </w:r>
    </w:p>
    <w:p w:rsidR="00B33A22" w:rsidRPr="00B33A22" w:rsidRDefault="00B33A22" w:rsidP="00B33A22">
      <w:pPr>
        <w:widowControl/>
        <w:shd w:val="clear" w:color="auto" w:fill="FFFFFF"/>
        <w:spacing w:line="600" w:lineRule="atLeast"/>
        <w:ind w:left="926"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t>3.</w:t>
      </w:r>
      <w:r w:rsidRPr="00B33A22">
        <w:rPr>
          <w:rFonts w:ascii="Times New Roman" w:eastAsia="仿宋_GB2312" w:hAnsi="Times New Roman" w:cs="Times New Roman"/>
          <w:color w:val="333333"/>
          <w:kern w:val="0"/>
          <w:sz w:val="28"/>
          <w:szCs w:val="28"/>
        </w:rPr>
        <w:t> </w:t>
      </w:r>
      <w:r w:rsidRPr="00B33A22">
        <w:rPr>
          <w:rFonts w:ascii="仿宋" w:eastAsia="仿宋" w:hAnsi="仿宋" w:cs="宋体" w:hint="eastAsia"/>
          <w:color w:val="333333"/>
          <w:kern w:val="0"/>
          <w:sz w:val="28"/>
          <w:szCs w:val="28"/>
        </w:rPr>
        <w:t>学会正确戴口罩、掌握咳嗽礼仪（咳嗽、打喷嚏时用肘部遮挡，不要用手去捂）、勤洗手（不洗手不接触口、鼻、眼等部位）和如厕后</w:t>
      </w:r>
      <w:hyperlink r:id="rId4" w:tgtFrame="_blank" w:history="1">
        <w:r w:rsidRPr="00B33A22">
          <w:rPr>
            <w:rFonts w:ascii="仿宋" w:eastAsia="仿宋" w:hAnsi="仿宋" w:cs="宋体" w:hint="eastAsia"/>
            <w:color w:val="0000FF"/>
            <w:kern w:val="0"/>
            <w:sz w:val="28"/>
            <w:szCs w:val="28"/>
            <w:u w:val="single"/>
          </w:rPr>
          <w:t>先盖马桶盖再冲</w:t>
        </w:r>
      </w:hyperlink>
      <w:r w:rsidRPr="00B33A22">
        <w:rPr>
          <w:rFonts w:ascii="仿宋" w:eastAsia="仿宋" w:hAnsi="仿宋" w:cs="宋体" w:hint="eastAsia"/>
          <w:color w:val="333333"/>
          <w:kern w:val="0"/>
          <w:sz w:val="28"/>
          <w:szCs w:val="28"/>
        </w:rPr>
        <w:t>水。</w:t>
      </w:r>
    </w:p>
    <w:p w:rsidR="00B33A22" w:rsidRPr="00B33A22" w:rsidRDefault="00B33A22" w:rsidP="00B33A22">
      <w:pPr>
        <w:widowControl/>
        <w:shd w:val="clear" w:color="auto" w:fill="FFFFFF"/>
        <w:spacing w:line="600" w:lineRule="atLeast"/>
        <w:ind w:left="926"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t>4.</w:t>
      </w:r>
      <w:r w:rsidRPr="00B33A22">
        <w:rPr>
          <w:rFonts w:ascii="Times New Roman" w:eastAsia="仿宋_GB2312" w:hAnsi="Times New Roman" w:cs="Times New Roman"/>
          <w:color w:val="333333"/>
          <w:kern w:val="0"/>
          <w:sz w:val="28"/>
          <w:szCs w:val="28"/>
        </w:rPr>
        <w:t> </w:t>
      </w:r>
      <w:r w:rsidRPr="00B33A22">
        <w:rPr>
          <w:rFonts w:ascii="仿宋" w:eastAsia="仿宋" w:hAnsi="仿宋" w:cs="宋体" w:hint="eastAsia"/>
          <w:color w:val="333333"/>
          <w:kern w:val="0"/>
          <w:sz w:val="28"/>
          <w:szCs w:val="28"/>
        </w:rPr>
        <w:t>避免聚会、聚餐，尽可能减少人群密集场所的停留时间。</w:t>
      </w:r>
    </w:p>
    <w:p w:rsidR="00B33A22" w:rsidRPr="00B33A22" w:rsidRDefault="00B33A22" w:rsidP="00B33A22">
      <w:pPr>
        <w:widowControl/>
        <w:shd w:val="clear" w:color="auto" w:fill="FFFFFF"/>
        <w:spacing w:line="600" w:lineRule="atLeast"/>
        <w:ind w:left="926"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t>5.</w:t>
      </w:r>
      <w:r w:rsidRPr="00B33A22">
        <w:rPr>
          <w:rFonts w:ascii="Times New Roman" w:eastAsia="仿宋_GB2312" w:hAnsi="Times New Roman" w:cs="Times New Roman"/>
          <w:color w:val="333333"/>
          <w:kern w:val="0"/>
          <w:sz w:val="28"/>
          <w:szCs w:val="28"/>
        </w:rPr>
        <w:t> </w:t>
      </w:r>
      <w:r w:rsidRPr="00B33A22">
        <w:rPr>
          <w:rFonts w:ascii="仿宋" w:eastAsia="仿宋" w:hAnsi="仿宋" w:cs="宋体" w:hint="eastAsia"/>
          <w:color w:val="333333"/>
          <w:kern w:val="0"/>
          <w:sz w:val="28"/>
          <w:szCs w:val="28"/>
        </w:rPr>
        <w:t>出现发热、咳嗽等症状，要知晓自我隔离的方法，如单人、单房间隔离；如无条件，</w:t>
      </w:r>
      <w:r w:rsidRPr="00B33A22">
        <w:rPr>
          <w:rFonts w:ascii="仿宋" w:eastAsia="仿宋" w:hAnsi="仿宋" w:cs="宋体" w:hint="eastAsia"/>
          <w:color w:val="000000"/>
          <w:kern w:val="0"/>
          <w:sz w:val="28"/>
          <w:szCs w:val="28"/>
        </w:rPr>
        <w:t>家庭成员和患者保持至少1.5米以上距离；随手关门，避免各个房间之间的空气对流；不要使用中央空调。</w:t>
      </w:r>
    </w:p>
    <w:p w:rsidR="00B33A22" w:rsidRPr="00B33A22" w:rsidRDefault="00B33A22" w:rsidP="00B33A22">
      <w:pPr>
        <w:widowControl/>
        <w:shd w:val="clear" w:color="auto" w:fill="FFFFFF"/>
        <w:spacing w:line="600" w:lineRule="atLeast"/>
        <w:ind w:left="926"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t>6.</w:t>
      </w:r>
      <w:r w:rsidRPr="00B33A22">
        <w:rPr>
          <w:rFonts w:ascii="Times New Roman" w:eastAsia="仿宋_GB2312" w:hAnsi="Times New Roman" w:cs="Times New Roman"/>
          <w:color w:val="333333"/>
          <w:kern w:val="0"/>
          <w:sz w:val="28"/>
          <w:szCs w:val="28"/>
        </w:rPr>
        <w:t> </w:t>
      </w:r>
      <w:r w:rsidRPr="00B33A22">
        <w:rPr>
          <w:rFonts w:ascii="仿宋" w:eastAsia="仿宋" w:hAnsi="仿宋" w:cs="宋体" w:hint="eastAsia"/>
          <w:color w:val="333333"/>
          <w:kern w:val="0"/>
          <w:sz w:val="28"/>
          <w:szCs w:val="28"/>
        </w:rPr>
        <w:t>前往医院就诊途中，所有人员均要佩戴口罩。</w:t>
      </w:r>
    </w:p>
    <w:p w:rsidR="00B33A22" w:rsidRPr="00B33A22" w:rsidRDefault="00B33A22" w:rsidP="00B33A22">
      <w:pPr>
        <w:widowControl/>
        <w:shd w:val="clear" w:color="auto" w:fill="FFFFFF"/>
        <w:spacing w:line="600" w:lineRule="atLeast"/>
        <w:ind w:left="926"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t>7.</w:t>
      </w:r>
      <w:r w:rsidRPr="00B33A22">
        <w:rPr>
          <w:rFonts w:ascii="Times New Roman" w:eastAsia="仿宋_GB2312" w:hAnsi="Times New Roman" w:cs="Times New Roman"/>
          <w:color w:val="333333"/>
          <w:kern w:val="0"/>
          <w:sz w:val="28"/>
          <w:szCs w:val="28"/>
        </w:rPr>
        <w:t> </w:t>
      </w:r>
      <w:r w:rsidRPr="00B33A22">
        <w:rPr>
          <w:rFonts w:ascii="仿宋" w:eastAsia="仿宋" w:hAnsi="仿宋" w:cs="宋体" w:hint="eastAsia"/>
          <w:color w:val="333333"/>
          <w:kern w:val="0"/>
          <w:sz w:val="28"/>
          <w:szCs w:val="28"/>
        </w:rPr>
        <w:t>发热病人使用过的口罩要用密封袋/保鲜袋，将口罩密封后，放入了垃圾圾桶。</w:t>
      </w:r>
    </w:p>
    <w:p w:rsidR="00B33A22" w:rsidRPr="00B33A22" w:rsidRDefault="00B33A22" w:rsidP="00B33A22">
      <w:pPr>
        <w:widowControl/>
        <w:shd w:val="clear" w:color="auto" w:fill="FFFFFF"/>
        <w:spacing w:line="600" w:lineRule="atLeast"/>
        <w:ind w:left="639"/>
        <w:jc w:val="left"/>
        <w:rPr>
          <w:rFonts w:ascii="微软雅黑" w:eastAsia="微软雅黑" w:hAnsi="微软雅黑" w:cs="宋体" w:hint="eastAsia"/>
          <w:color w:val="333333"/>
          <w:kern w:val="0"/>
          <w:szCs w:val="21"/>
        </w:rPr>
      </w:pPr>
      <w:r w:rsidRPr="00B33A22">
        <w:rPr>
          <w:rFonts w:ascii="仿宋" w:eastAsia="仿宋" w:hAnsi="仿宋" w:cs="宋体" w:hint="eastAsia"/>
          <w:color w:val="333333"/>
          <w:kern w:val="0"/>
          <w:sz w:val="28"/>
          <w:szCs w:val="28"/>
        </w:rPr>
        <w:t>四、居家发热患者的主要症状监测</w:t>
      </w:r>
    </w:p>
    <w:p w:rsidR="00B33A22" w:rsidRPr="00B33A22" w:rsidRDefault="00B33A22" w:rsidP="00B33A22">
      <w:pPr>
        <w:widowControl/>
        <w:shd w:val="clear" w:color="auto" w:fill="FFFFFF"/>
        <w:spacing w:line="600" w:lineRule="atLeast"/>
        <w:ind w:left="999"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t>1.</w:t>
      </w:r>
      <w:r w:rsidRPr="00B33A22">
        <w:rPr>
          <w:rFonts w:ascii="Times New Roman" w:eastAsia="仿宋_GB2312" w:hAnsi="Times New Roman" w:cs="Times New Roman"/>
          <w:color w:val="333333"/>
          <w:kern w:val="0"/>
          <w:sz w:val="28"/>
          <w:szCs w:val="28"/>
        </w:rPr>
        <w:t> </w:t>
      </w:r>
      <w:r w:rsidRPr="00B33A22">
        <w:rPr>
          <w:rFonts w:ascii="仿宋_GB2312" w:eastAsia="仿宋_GB2312" w:hAnsi="仿宋" w:cs="宋体" w:hint="eastAsia"/>
          <w:color w:val="333333"/>
          <w:kern w:val="0"/>
          <w:sz w:val="28"/>
          <w:szCs w:val="28"/>
        </w:rPr>
        <w:t>密切观察体温，建议每天至少测量2次。</w:t>
      </w:r>
    </w:p>
    <w:p w:rsidR="00B33A22" w:rsidRPr="00B33A22" w:rsidRDefault="00B33A22" w:rsidP="00B33A22">
      <w:pPr>
        <w:widowControl/>
        <w:shd w:val="clear" w:color="auto" w:fill="FFFFFF"/>
        <w:spacing w:line="600" w:lineRule="atLeast"/>
        <w:ind w:left="999"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t>2.</w:t>
      </w:r>
      <w:r w:rsidRPr="00B33A22">
        <w:rPr>
          <w:rFonts w:ascii="Times New Roman" w:eastAsia="仿宋_GB2312" w:hAnsi="Times New Roman" w:cs="Times New Roman"/>
          <w:color w:val="333333"/>
          <w:kern w:val="0"/>
          <w:sz w:val="28"/>
          <w:szCs w:val="28"/>
        </w:rPr>
        <w:t> </w:t>
      </w:r>
      <w:r w:rsidRPr="00B33A22">
        <w:rPr>
          <w:rFonts w:ascii="仿宋_GB2312" w:eastAsia="仿宋_GB2312" w:hAnsi="仿宋" w:cs="宋体" w:hint="eastAsia"/>
          <w:color w:val="333333"/>
          <w:kern w:val="0"/>
          <w:sz w:val="28"/>
          <w:szCs w:val="28"/>
        </w:rPr>
        <w:t>是否有胸闷、气短，呼吸急促、心率增快等。</w:t>
      </w:r>
    </w:p>
    <w:p w:rsidR="00B33A22" w:rsidRPr="00B33A22" w:rsidRDefault="00B33A22" w:rsidP="00B33A22">
      <w:pPr>
        <w:widowControl/>
        <w:shd w:val="clear" w:color="auto" w:fill="FFFFFF"/>
        <w:spacing w:line="600" w:lineRule="atLeast"/>
        <w:ind w:left="999"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t>3.</w:t>
      </w:r>
      <w:r w:rsidRPr="00B33A22">
        <w:rPr>
          <w:rFonts w:ascii="Times New Roman" w:eastAsia="仿宋_GB2312" w:hAnsi="Times New Roman" w:cs="Times New Roman"/>
          <w:color w:val="333333"/>
          <w:kern w:val="0"/>
          <w:sz w:val="28"/>
          <w:szCs w:val="28"/>
        </w:rPr>
        <w:t> </w:t>
      </w:r>
      <w:r w:rsidRPr="00B33A22">
        <w:rPr>
          <w:rFonts w:ascii="仿宋_GB2312" w:eastAsia="仿宋_GB2312" w:hAnsi="仿宋" w:cs="宋体" w:hint="eastAsia"/>
          <w:color w:val="333333"/>
          <w:kern w:val="0"/>
          <w:sz w:val="28"/>
          <w:szCs w:val="28"/>
        </w:rPr>
        <w:t>腹泻、呕吐等消化系统症状是否加重。</w:t>
      </w:r>
    </w:p>
    <w:p w:rsidR="00B33A22" w:rsidRPr="00B33A22" w:rsidRDefault="00B33A22" w:rsidP="00B33A22">
      <w:pPr>
        <w:widowControl/>
        <w:shd w:val="clear" w:color="auto" w:fill="FFFFFF"/>
        <w:spacing w:line="600" w:lineRule="atLeast"/>
        <w:ind w:firstLine="640"/>
        <w:jc w:val="left"/>
        <w:rPr>
          <w:rFonts w:ascii="微软雅黑" w:eastAsia="微软雅黑" w:hAnsi="微软雅黑" w:cs="宋体" w:hint="eastAsia"/>
          <w:color w:val="333333"/>
          <w:kern w:val="0"/>
          <w:szCs w:val="21"/>
        </w:rPr>
      </w:pPr>
      <w:r w:rsidRPr="00B33A22">
        <w:rPr>
          <w:rFonts w:ascii="仿宋" w:eastAsia="仿宋" w:hAnsi="仿宋" w:cs="宋体" w:hint="eastAsia"/>
          <w:color w:val="333333"/>
          <w:kern w:val="0"/>
          <w:sz w:val="28"/>
          <w:szCs w:val="28"/>
        </w:rPr>
        <w:t>五、居家隔离中异常症状的处理建议</w:t>
      </w:r>
    </w:p>
    <w:p w:rsidR="00B33A22" w:rsidRPr="00B33A22" w:rsidRDefault="00B33A22" w:rsidP="00B33A22">
      <w:pPr>
        <w:widowControl/>
        <w:shd w:val="clear" w:color="auto" w:fill="FFFFFF"/>
        <w:spacing w:line="600" w:lineRule="atLeast"/>
        <w:ind w:left="999"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t>1.</w:t>
      </w:r>
      <w:r w:rsidRPr="00B33A22">
        <w:rPr>
          <w:rFonts w:ascii="Times New Roman" w:eastAsia="仿宋_GB2312" w:hAnsi="Times New Roman" w:cs="Times New Roman"/>
          <w:color w:val="333333"/>
          <w:kern w:val="0"/>
          <w:sz w:val="28"/>
          <w:szCs w:val="28"/>
        </w:rPr>
        <w:t> </w:t>
      </w:r>
      <w:r w:rsidRPr="00B33A22">
        <w:rPr>
          <w:rFonts w:ascii="仿宋_GB2312" w:eastAsia="仿宋_GB2312" w:hAnsi="仿宋" w:cs="宋体" w:hint="eastAsia"/>
          <w:color w:val="333333"/>
          <w:kern w:val="0"/>
          <w:sz w:val="28"/>
          <w:szCs w:val="28"/>
        </w:rPr>
        <w:t>如果出现以下情况，建议到定点医院、发热门诊就诊：</w:t>
      </w:r>
    </w:p>
    <w:p w:rsidR="00B33A22" w:rsidRPr="00B33A22" w:rsidRDefault="00B33A22" w:rsidP="00B33A22">
      <w:pPr>
        <w:widowControl/>
        <w:shd w:val="clear" w:color="auto" w:fill="FFFFFF"/>
        <w:spacing w:line="600" w:lineRule="atLeast"/>
        <w:ind w:left="999"/>
        <w:jc w:val="left"/>
        <w:rPr>
          <w:rFonts w:ascii="微软雅黑" w:eastAsia="微软雅黑" w:hAnsi="微软雅黑" w:cs="宋体" w:hint="eastAsia"/>
          <w:color w:val="333333"/>
          <w:kern w:val="0"/>
          <w:szCs w:val="21"/>
        </w:rPr>
      </w:pPr>
      <w:r w:rsidRPr="00B33A22">
        <w:rPr>
          <w:rFonts w:ascii="仿宋" w:eastAsia="仿宋" w:hAnsi="仿宋" w:cs="宋体" w:hint="eastAsia"/>
          <w:color w:val="333333"/>
          <w:kern w:val="0"/>
          <w:sz w:val="28"/>
          <w:szCs w:val="28"/>
        </w:rPr>
        <w:t>（1）体温持续2小时以上不退。</w:t>
      </w:r>
    </w:p>
    <w:p w:rsidR="00B33A22" w:rsidRPr="00B33A22" w:rsidRDefault="00B33A22" w:rsidP="00B33A22">
      <w:pPr>
        <w:widowControl/>
        <w:shd w:val="clear" w:color="auto" w:fill="FFFFFF"/>
        <w:spacing w:line="600" w:lineRule="atLeast"/>
        <w:ind w:left="999"/>
        <w:jc w:val="left"/>
        <w:rPr>
          <w:rFonts w:ascii="微软雅黑" w:eastAsia="微软雅黑" w:hAnsi="微软雅黑" w:cs="宋体" w:hint="eastAsia"/>
          <w:color w:val="333333"/>
          <w:kern w:val="0"/>
          <w:szCs w:val="21"/>
        </w:rPr>
      </w:pPr>
      <w:r w:rsidRPr="00B33A22">
        <w:rPr>
          <w:rFonts w:ascii="仿宋" w:eastAsia="仿宋" w:hAnsi="仿宋" w:cs="宋体" w:hint="eastAsia"/>
          <w:color w:val="333333"/>
          <w:kern w:val="0"/>
          <w:sz w:val="28"/>
          <w:szCs w:val="28"/>
        </w:rPr>
        <w:t>（2）如果出现胸闷、气短。</w:t>
      </w:r>
    </w:p>
    <w:p w:rsidR="00B33A22" w:rsidRPr="00B33A22" w:rsidRDefault="00B33A22" w:rsidP="00B33A22">
      <w:pPr>
        <w:widowControl/>
        <w:shd w:val="clear" w:color="auto" w:fill="FFFFFF"/>
        <w:spacing w:line="600" w:lineRule="atLeast"/>
        <w:ind w:left="999" w:hanging="360"/>
        <w:jc w:val="left"/>
        <w:rPr>
          <w:rFonts w:ascii="微软雅黑" w:eastAsia="微软雅黑" w:hAnsi="微软雅黑" w:cs="宋体" w:hint="eastAsia"/>
          <w:color w:val="333333"/>
          <w:kern w:val="0"/>
          <w:szCs w:val="21"/>
        </w:rPr>
      </w:pPr>
      <w:r w:rsidRPr="00B33A22">
        <w:rPr>
          <w:rFonts w:ascii="仿宋_GB2312" w:eastAsia="仿宋_GB2312" w:hAnsi="仿宋" w:cs="宋体" w:hint="eastAsia"/>
          <w:color w:val="333333"/>
          <w:kern w:val="0"/>
          <w:sz w:val="28"/>
          <w:szCs w:val="28"/>
        </w:rPr>
        <w:lastRenderedPageBreak/>
        <w:t>2.</w:t>
      </w:r>
      <w:r w:rsidRPr="00B33A22">
        <w:rPr>
          <w:rFonts w:ascii="Times New Roman" w:eastAsia="仿宋_GB2312" w:hAnsi="Times New Roman" w:cs="Times New Roman"/>
          <w:color w:val="333333"/>
          <w:kern w:val="0"/>
          <w:sz w:val="28"/>
          <w:szCs w:val="28"/>
        </w:rPr>
        <w:t> </w:t>
      </w:r>
      <w:r w:rsidRPr="00B33A22">
        <w:rPr>
          <w:rFonts w:ascii="仿宋_GB2312" w:eastAsia="仿宋_GB2312" w:hAnsi="仿宋" w:cs="宋体" w:hint="eastAsia"/>
          <w:color w:val="333333"/>
          <w:kern w:val="0"/>
          <w:sz w:val="28"/>
          <w:szCs w:val="28"/>
        </w:rPr>
        <w:t>若出现呼吸频率≥30次/分，伴呼吸困难及口唇发绀等表现，须拨打120，由急救医护人员转运到定点医院、发热门诊救治。</w:t>
      </w:r>
    </w:p>
    <w:p w:rsidR="00B33A22" w:rsidRPr="00B33A22" w:rsidRDefault="00B33A22" w:rsidP="00B33A22">
      <w:pPr>
        <w:widowControl/>
        <w:shd w:val="clear" w:color="auto" w:fill="FFFFFF"/>
        <w:spacing w:line="600" w:lineRule="atLeast"/>
        <w:ind w:firstLine="640"/>
        <w:jc w:val="left"/>
        <w:rPr>
          <w:rFonts w:ascii="微软雅黑" w:eastAsia="微软雅黑" w:hAnsi="微软雅黑" w:cs="宋体" w:hint="eastAsia"/>
          <w:color w:val="333333"/>
          <w:kern w:val="0"/>
          <w:szCs w:val="21"/>
        </w:rPr>
      </w:pPr>
      <w:r w:rsidRPr="00B33A22">
        <w:rPr>
          <w:rFonts w:ascii="仿宋" w:eastAsia="仿宋" w:hAnsi="仿宋" w:cs="宋体" w:hint="eastAsia"/>
          <w:color w:val="333333"/>
          <w:kern w:val="0"/>
          <w:sz w:val="28"/>
          <w:szCs w:val="28"/>
        </w:rPr>
        <w:t>本建议在临床实践中进一步循证修订完善，各地区根据区域特点使用</w:t>
      </w:r>
    </w:p>
    <w:p w:rsidR="00F759CE" w:rsidRPr="00B33A22" w:rsidRDefault="00F759CE" w:rsidP="00B33A22"/>
    <w:sectPr w:rsidR="00F759CE" w:rsidRPr="00B33A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w:panose1 w:val="02020603050405020304"/>
    <w:charset w:val="00"/>
    <w:family w:val="roman"/>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00"/>
    <w:rsid w:val="00425664"/>
    <w:rsid w:val="009A4300"/>
    <w:rsid w:val="00B33A22"/>
    <w:rsid w:val="00E26488"/>
    <w:rsid w:val="00F75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3375"/>
  <w15:chartTrackingRefBased/>
  <w15:docId w15:val="{5E222129-B8BC-491F-BDFA-00B0D79E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430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A4300"/>
    <w:rPr>
      <w:color w:val="0000FF"/>
      <w:u w:val="single"/>
    </w:rPr>
  </w:style>
  <w:style w:type="character" w:styleId="a5">
    <w:name w:val="Strong"/>
    <w:basedOn w:val="a0"/>
    <w:uiPriority w:val="22"/>
    <w:qFormat/>
    <w:rsid w:val="00425664"/>
    <w:rPr>
      <w:b/>
      <w:bCs/>
    </w:rPr>
  </w:style>
  <w:style w:type="paragraph" w:styleId="a6">
    <w:name w:val="List Paragraph"/>
    <w:basedOn w:val="a"/>
    <w:uiPriority w:val="34"/>
    <w:qFormat/>
    <w:rsid w:val="00B33A22"/>
    <w:pPr>
      <w:widowControl/>
      <w:spacing w:before="100" w:beforeAutospacing="1" w:after="100" w:afterAutospacing="1"/>
      <w:jc w:val="left"/>
    </w:pPr>
    <w:rPr>
      <w:rFonts w:ascii="宋体" w:eastAsia="宋体" w:hAnsi="宋体" w:cs="宋体"/>
      <w:kern w:val="0"/>
      <w:sz w:val="24"/>
      <w:szCs w:val="24"/>
    </w:rPr>
  </w:style>
  <w:style w:type="paragraph" w:customStyle="1" w:styleId="1">
    <w:name w:val="1"/>
    <w:basedOn w:val="a"/>
    <w:rsid w:val="00B33A22"/>
    <w:pPr>
      <w:widowControl/>
      <w:spacing w:before="100" w:beforeAutospacing="1" w:after="100" w:afterAutospacing="1"/>
      <w:jc w:val="left"/>
    </w:pPr>
    <w:rPr>
      <w:rFonts w:ascii="宋体" w:eastAsia="宋体" w:hAnsi="宋体" w:cs="宋体"/>
      <w:kern w:val="0"/>
      <w:sz w:val="24"/>
      <w:szCs w:val="24"/>
    </w:rPr>
  </w:style>
  <w:style w:type="paragraph" w:customStyle="1" w:styleId="11">
    <w:name w:val="11"/>
    <w:basedOn w:val="a"/>
    <w:rsid w:val="00B33A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473">
      <w:bodyDiv w:val="1"/>
      <w:marLeft w:val="0"/>
      <w:marRight w:val="0"/>
      <w:marTop w:val="0"/>
      <w:marBottom w:val="0"/>
      <w:divBdr>
        <w:top w:val="none" w:sz="0" w:space="0" w:color="auto"/>
        <w:left w:val="none" w:sz="0" w:space="0" w:color="auto"/>
        <w:bottom w:val="none" w:sz="0" w:space="0" w:color="auto"/>
        <w:right w:val="none" w:sz="0" w:space="0" w:color="auto"/>
      </w:divBdr>
    </w:div>
    <w:div w:id="231811835">
      <w:bodyDiv w:val="1"/>
      <w:marLeft w:val="0"/>
      <w:marRight w:val="0"/>
      <w:marTop w:val="0"/>
      <w:marBottom w:val="0"/>
      <w:divBdr>
        <w:top w:val="none" w:sz="0" w:space="0" w:color="auto"/>
        <w:left w:val="none" w:sz="0" w:space="0" w:color="auto"/>
        <w:bottom w:val="none" w:sz="0" w:space="0" w:color="auto"/>
        <w:right w:val="none" w:sz="0" w:space="0" w:color="auto"/>
      </w:divBdr>
    </w:div>
    <w:div w:id="536048643">
      <w:bodyDiv w:val="1"/>
      <w:marLeft w:val="0"/>
      <w:marRight w:val="0"/>
      <w:marTop w:val="0"/>
      <w:marBottom w:val="0"/>
      <w:divBdr>
        <w:top w:val="none" w:sz="0" w:space="0" w:color="auto"/>
        <w:left w:val="none" w:sz="0" w:space="0" w:color="auto"/>
        <w:bottom w:val="none" w:sz="0" w:space="0" w:color="auto"/>
        <w:right w:val="none" w:sz="0" w:space="0" w:color="auto"/>
      </w:divBdr>
    </w:div>
    <w:div w:id="718044223">
      <w:bodyDiv w:val="1"/>
      <w:marLeft w:val="0"/>
      <w:marRight w:val="0"/>
      <w:marTop w:val="0"/>
      <w:marBottom w:val="0"/>
      <w:divBdr>
        <w:top w:val="none" w:sz="0" w:space="0" w:color="auto"/>
        <w:left w:val="none" w:sz="0" w:space="0" w:color="auto"/>
        <w:bottom w:val="none" w:sz="0" w:space="0" w:color="auto"/>
        <w:right w:val="none" w:sz="0" w:space="0" w:color="auto"/>
      </w:divBdr>
      <w:divsChild>
        <w:div w:id="1302270949">
          <w:marLeft w:val="0"/>
          <w:marRight w:val="0"/>
          <w:marTop w:val="0"/>
          <w:marBottom w:val="0"/>
          <w:divBdr>
            <w:top w:val="none" w:sz="0" w:space="0" w:color="auto"/>
            <w:left w:val="none" w:sz="0" w:space="0" w:color="auto"/>
            <w:bottom w:val="none" w:sz="0" w:space="0" w:color="auto"/>
            <w:right w:val="none" w:sz="0" w:space="0" w:color="auto"/>
          </w:divBdr>
        </w:div>
        <w:div w:id="1098062936">
          <w:marLeft w:val="0"/>
          <w:marRight w:val="0"/>
          <w:marTop w:val="0"/>
          <w:marBottom w:val="0"/>
          <w:divBdr>
            <w:top w:val="none" w:sz="0" w:space="0" w:color="auto"/>
            <w:left w:val="none" w:sz="0" w:space="0" w:color="auto"/>
            <w:bottom w:val="none" w:sz="0" w:space="0" w:color="auto"/>
            <w:right w:val="none" w:sz="0" w:space="0" w:color="auto"/>
          </w:divBdr>
        </w:div>
        <w:div w:id="1883321482">
          <w:marLeft w:val="0"/>
          <w:marRight w:val="0"/>
          <w:marTop w:val="0"/>
          <w:marBottom w:val="0"/>
          <w:divBdr>
            <w:top w:val="none" w:sz="0" w:space="0" w:color="auto"/>
            <w:left w:val="none" w:sz="0" w:space="0" w:color="auto"/>
            <w:bottom w:val="none" w:sz="0" w:space="0" w:color="auto"/>
            <w:right w:val="none" w:sz="0" w:space="0" w:color="auto"/>
          </w:divBdr>
        </w:div>
      </w:divsChild>
    </w:div>
    <w:div w:id="1048723808">
      <w:bodyDiv w:val="1"/>
      <w:marLeft w:val="0"/>
      <w:marRight w:val="0"/>
      <w:marTop w:val="0"/>
      <w:marBottom w:val="0"/>
      <w:divBdr>
        <w:top w:val="none" w:sz="0" w:space="0" w:color="auto"/>
        <w:left w:val="none" w:sz="0" w:space="0" w:color="auto"/>
        <w:bottom w:val="none" w:sz="0" w:space="0" w:color="auto"/>
        <w:right w:val="none" w:sz="0" w:space="0" w:color="auto"/>
      </w:divBdr>
    </w:div>
    <w:div w:id="1703047081">
      <w:bodyDiv w:val="1"/>
      <w:marLeft w:val="0"/>
      <w:marRight w:val="0"/>
      <w:marTop w:val="0"/>
      <w:marBottom w:val="0"/>
      <w:divBdr>
        <w:top w:val="none" w:sz="0" w:space="0" w:color="auto"/>
        <w:left w:val="none" w:sz="0" w:space="0" w:color="auto"/>
        <w:bottom w:val="none" w:sz="0" w:space="0" w:color="auto"/>
        <w:right w:val="none" w:sz="0" w:space="0" w:color="auto"/>
      </w:divBdr>
    </w:div>
    <w:div w:id="17517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p.gov.hk/files/pdf/healthmessagesseries_2.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14</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2020-02-04T08:06:00Z</dcterms:created>
  <dcterms:modified xsi:type="dcterms:W3CDTF">2020-02-04T09:59:00Z</dcterms:modified>
</cp:coreProperties>
</file>